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04" w:rsidRPr="00D536AE" w:rsidRDefault="00D536AE">
      <w:pPr>
        <w:rPr>
          <w:sz w:val="28"/>
          <w:szCs w:val="28"/>
        </w:rPr>
      </w:pPr>
      <w:r w:rsidRPr="00D536AE">
        <w:rPr>
          <w:sz w:val="28"/>
          <w:szCs w:val="28"/>
        </w:rPr>
        <w:t>https://owl.english.purdue.edu/owl/resource/747/05/</w:t>
      </w:r>
      <w:bookmarkStart w:id="0" w:name="_GoBack"/>
      <w:bookmarkEnd w:id="0"/>
    </w:p>
    <w:sectPr w:rsidR="005B0304" w:rsidRPr="00D5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AE"/>
    <w:rsid w:val="005B0304"/>
    <w:rsid w:val="00D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97A33-CA6B-41D4-B15E-C2374843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Minor</dc:creator>
  <cp:keywords/>
  <dc:description/>
  <cp:lastModifiedBy>Randy Minor</cp:lastModifiedBy>
  <cp:revision>1</cp:revision>
  <dcterms:created xsi:type="dcterms:W3CDTF">2017-09-15T06:30:00Z</dcterms:created>
  <dcterms:modified xsi:type="dcterms:W3CDTF">2017-09-15T06:34:00Z</dcterms:modified>
</cp:coreProperties>
</file>