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89" w:rsidRPr="00F005DF" w:rsidRDefault="00454689" w:rsidP="00454689">
      <w:pPr>
        <w:spacing w:after="0" w:line="240" w:lineRule="auto"/>
        <w:jc w:val="center"/>
        <w:rPr>
          <w:rFonts w:cstheme="minorHAnsi"/>
          <w:color w:val="FF0000"/>
          <w:sz w:val="28"/>
          <w:szCs w:val="28"/>
        </w:rPr>
      </w:pPr>
      <w:r w:rsidRPr="00F005DF">
        <w:rPr>
          <w:rFonts w:cstheme="minorHAnsi"/>
          <w:sz w:val="28"/>
          <w:szCs w:val="28"/>
        </w:rPr>
        <w:t>APHY 102</w:t>
      </w:r>
      <w:r w:rsidR="00474EC2" w:rsidRPr="00F005DF">
        <w:rPr>
          <w:rFonts w:cstheme="minorHAnsi"/>
          <w:sz w:val="28"/>
          <w:szCs w:val="28"/>
        </w:rPr>
        <w:t xml:space="preserve"> </w:t>
      </w:r>
      <w:r w:rsidR="00B658FD" w:rsidRPr="00F005DF">
        <w:rPr>
          <w:rFonts w:cstheme="minorHAnsi"/>
          <w:sz w:val="28"/>
          <w:szCs w:val="28"/>
        </w:rPr>
        <w:t>Class Schedule</w:t>
      </w:r>
      <w:r w:rsidR="00C46C20" w:rsidRPr="00F005DF">
        <w:rPr>
          <w:rFonts w:cstheme="minorHAnsi"/>
          <w:color w:val="FF0000"/>
          <w:sz w:val="28"/>
          <w:szCs w:val="28"/>
        </w:rPr>
        <w:t xml:space="preserve"> </w:t>
      </w:r>
      <w:r w:rsidR="009650FE" w:rsidRPr="00F005DF">
        <w:rPr>
          <w:rFonts w:cstheme="minorHAnsi"/>
          <w:color w:val="FF0000"/>
          <w:sz w:val="28"/>
          <w:szCs w:val="28"/>
        </w:rPr>
        <w:t>Summer</w:t>
      </w:r>
      <w:r w:rsidR="00407434" w:rsidRPr="00F005DF">
        <w:rPr>
          <w:rFonts w:cstheme="minorHAnsi"/>
          <w:color w:val="FF0000"/>
          <w:sz w:val="28"/>
          <w:szCs w:val="28"/>
        </w:rPr>
        <w:t xml:space="preserve"> 2019</w:t>
      </w:r>
    </w:p>
    <w:p w:rsidR="00454689" w:rsidRPr="00F005DF" w:rsidRDefault="00DC58C1" w:rsidP="00454689">
      <w:pPr>
        <w:spacing w:after="0" w:line="240" w:lineRule="auto"/>
        <w:jc w:val="center"/>
        <w:rPr>
          <w:rFonts w:cstheme="minorHAnsi"/>
        </w:rPr>
      </w:pPr>
      <w:r w:rsidRPr="00F005DF">
        <w:rPr>
          <w:rFonts w:cstheme="minorHAnsi"/>
          <w:color w:val="000000" w:themeColor="text1"/>
          <w:sz w:val="24"/>
          <w:szCs w:val="28"/>
        </w:rPr>
        <w:t>D</w:t>
      </w:r>
      <w:r w:rsidR="00454689" w:rsidRPr="00F005DF">
        <w:rPr>
          <w:rFonts w:cstheme="minorHAnsi"/>
          <w:color w:val="000000" w:themeColor="text1"/>
          <w:sz w:val="24"/>
          <w:szCs w:val="28"/>
        </w:rPr>
        <w:t xml:space="preserve">r. Amy Smith – </w:t>
      </w:r>
      <w:hyperlink r:id="rId5" w:history="1">
        <w:r w:rsidRPr="00F005DF">
          <w:rPr>
            <w:rStyle w:val="Hyperlink"/>
            <w:rFonts w:cstheme="minorHAnsi"/>
            <w:sz w:val="24"/>
            <w:szCs w:val="28"/>
          </w:rPr>
          <w:t>asmith600@ivytech.edu</w:t>
        </w:r>
      </w:hyperlink>
    </w:p>
    <w:tbl>
      <w:tblPr>
        <w:tblStyle w:val="TableGrid"/>
        <w:tblW w:w="10278" w:type="dxa"/>
        <w:tblLook w:val="04A0"/>
      </w:tblPr>
      <w:tblGrid>
        <w:gridCol w:w="811"/>
        <w:gridCol w:w="1074"/>
        <w:gridCol w:w="5400"/>
        <w:gridCol w:w="2993"/>
      </w:tblGrid>
      <w:tr w:rsidR="006F1BAC" w:rsidRPr="00F005DF" w:rsidTr="00DC5996">
        <w:trPr>
          <w:trHeight w:val="440"/>
        </w:trPr>
        <w:tc>
          <w:tcPr>
            <w:tcW w:w="811" w:type="dxa"/>
          </w:tcPr>
          <w:p w:rsidR="006F1BAC" w:rsidRPr="00F005DF" w:rsidRDefault="006F1BAC" w:rsidP="00DC58C1">
            <w:pPr>
              <w:spacing w:after="0"/>
              <w:jc w:val="center"/>
              <w:rPr>
                <w:rFonts w:cstheme="minorHAnsi"/>
                <w:b/>
              </w:rPr>
            </w:pPr>
            <w:r w:rsidRPr="00F005DF">
              <w:rPr>
                <w:rFonts w:cstheme="minorHAnsi"/>
                <w:b/>
              </w:rPr>
              <w:t>Week</w:t>
            </w:r>
          </w:p>
        </w:tc>
        <w:tc>
          <w:tcPr>
            <w:tcW w:w="1074" w:type="dxa"/>
          </w:tcPr>
          <w:p w:rsidR="006F1BAC" w:rsidRPr="00F005DF" w:rsidRDefault="006F1BAC" w:rsidP="00DC58C1">
            <w:pPr>
              <w:spacing w:after="0"/>
              <w:jc w:val="center"/>
              <w:rPr>
                <w:rFonts w:cstheme="minorHAnsi"/>
                <w:b/>
              </w:rPr>
            </w:pPr>
            <w:r w:rsidRPr="00F005DF">
              <w:rPr>
                <w:rFonts w:cstheme="minorHAnsi"/>
                <w:b/>
              </w:rPr>
              <w:t>Date</w:t>
            </w:r>
          </w:p>
        </w:tc>
        <w:tc>
          <w:tcPr>
            <w:tcW w:w="5400" w:type="dxa"/>
          </w:tcPr>
          <w:p w:rsidR="006F1BAC" w:rsidRPr="00F005DF" w:rsidRDefault="006F1BAC" w:rsidP="00DC58C1">
            <w:pPr>
              <w:spacing w:after="0"/>
              <w:rPr>
                <w:rFonts w:cstheme="minorHAnsi"/>
                <w:b/>
              </w:rPr>
            </w:pPr>
            <w:r w:rsidRPr="00F005DF">
              <w:rPr>
                <w:rFonts w:cstheme="minorHAnsi"/>
                <w:b/>
              </w:rPr>
              <w:t xml:space="preserve">Lecture </w:t>
            </w:r>
          </w:p>
        </w:tc>
        <w:tc>
          <w:tcPr>
            <w:tcW w:w="2993" w:type="dxa"/>
          </w:tcPr>
          <w:p w:rsidR="006F1BAC" w:rsidRPr="00F005DF" w:rsidRDefault="006F1BAC" w:rsidP="00DC58C1">
            <w:pPr>
              <w:spacing w:after="0"/>
              <w:rPr>
                <w:rFonts w:cstheme="minorHAnsi"/>
                <w:b/>
              </w:rPr>
            </w:pPr>
            <w:r w:rsidRPr="00F005DF">
              <w:rPr>
                <w:rFonts w:cstheme="minorHAnsi"/>
                <w:b/>
              </w:rPr>
              <w:t xml:space="preserve">Assignments </w:t>
            </w:r>
          </w:p>
        </w:tc>
      </w:tr>
      <w:tr w:rsidR="00BA0282" w:rsidRPr="00F005DF" w:rsidTr="00DC5996">
        <w:tc>
          <w:tcPr>
            <w:tcW w:w="811" w:type="dxa"/>
          </w:tcPr>
          <w:p w:rsidR="00BA0282" w:rsidRPr="00F005DF" w:rsidRDefault="00BA0282" w:rsidP="000E7091">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1</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6/10</w:t>
            </w:r>
          </w:p>
        </w:tc>
        <w:tc>
          <w:tcPr>
            <w:tcW w:w="5400" w:type="dxa"/>
          </w:tcPr>
          <w:p w:rsidR="00BA0282" w:rsidRPr="00F005DF" w:rsidRDefault="00BA0282" w:rsidP="000E7091">
            <w:pPr>
              <w:spacing w:after="0"/>
              <w:rPr>
                <w:rFonts w:cstheme="minorHAnsi"/>
                <w:sz w:val="20"/>
                <w:szCs w:val="20"/>
              </w:rPr>
            </w:pPr>
            <w:r w:rsidRPr="00F005DF">
              <w:rPr>
                <w:rFonts w:cstheme="minorHAnsi"/>
                <w:sz w:val="20"/>
                <w:szCs w:val="20"/>
              </w:rPr>
              <w:t>Ch 23 Digestive System</w:t>
            </w:r>
          </w:p>
        </w:tc>
        <w:tc>
          <w:tcPr>
            <w:tcW w:w="2993" w:type="dxa"/>
          </w:tcPr>
          <w:p w:rsidR="00BA0282" w:rsidRPr="00F005DF" w:rsidRDefault="00BA0282" w:rsidP="000E7091">
            <w:pPr>
              <w:spacing w:after="0"/>
              <w:rPr>
                <w:rFonts w:cstheme="minorHAnsi"/>
                <w:sz w:val="20"/>
                <w:szCs w:val="20"/>
              </w:rPr>
            </w:pPr>
            <w:r w:rsidRPr="00F005DF">
              <w:rPr>
                <w:rFonts w:cstheme="minorHAnsi"/>
                <w:sz w:val="20"/>
                <w:szCs w:val="20"/>
              </w:rPr>
              <w:t>Quiz 1</w:t>
            </w:r>
          </w:p>
        </w:tc>
      </w:tr>
      <w:tr w:rsidR="00BA0282" w:rsidRPr="00F005DF" w:rsidTr="00DC5996">
        <w:tc>
          <w:tcPr>
            <w:tcW w:w="811" w:type="dxa"/>
          </w:tcPr>
          <w:p w:rsidR="00BA0282" w:rsidRPr="00F005DF" w:rsidRDefault="00BA0282" w:rsidP="000E7091">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2</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6/12</w:t>
            </w:r>
          </w:p>
        </w:tc>
        <w:tc>
          <w:tcPr>
            <w:tcW w:w="5400" w:type="dxa"/>
          </w:tcPr>
          <w:p w:rsidR="00BA0282" w:rsidRPr="00F005DF" w:rsidRDefault="00BA0282" w:rsidP="000E7091">
            <w:pPr>
              <w:spacing w:after="0"/>
              <w:rPr>
                <w:rFonts w:cstheme="minorHAnsi"/>
                <w:sz w:val="20"/>
                <w:szCs w:val="20"/>
              </w:rPr>
            </w:pPr>
            <w:r w:rsidRPr="00F005DF">
              <w:rPr>
                <w:rFonts w:cstheme="minorHAnsi"/>
                <w:sz w:val="20"/>
                <w:szCs w:val="20"/>
              </w:rPr>
              <w:t>Ch 23 Digestive System</w:t>
            </w:r>
          </w:p>
        </w:tc>
        <w:tc>
          <w:tcPr>
            <w:tcW w:w="2993" w:type="dxa"/>
          </w:tcPr>
          <w:p w:rsidR="00BA0282" w:rsidRPr="00F005DF" w:rsidRDefault="00BA0282" w:rsidP="000E7091">
            <w:pPr>
              <w:spacing w:after="0"/>
              <w:rPr>
                <w:rFonts w:cstheme="minorHAnsi"/>
                <w:sz w:val="20"/>
                <w:szCs w:val="20"/>
              </w:rPr>
            </w:pPr>
            <w:r w:rsidRPr="00F005DF">
              <w:rPr>
                <w:rFonts w:cstheme="minorHAnsi"/>
                <w:sz w:val="20"/>
                <w:szCs w:val="20"/>
              </w:rPr>
              <w:t>Terms 23, Quiz 2</w:t>
            </w:r>
          </w:p>
        </w:tc>
      </w:tr>
      <w:tr w:rsidR="00BA0282" w:rsidRPr="00F005DF" w:rsidTr="00DC5996">
        <w:tc>
          <w:tcPr>
            <w:tcW w:w="811" w:type="dxa"/>
          </w:tcPr>
          <w:p w:rsidR="00BA0282" w:rsidRPr="00F005DF" w:rsidRDefault="00BA0282" w:rsidP="000E7091">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3</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6/17</w:t>
            </w:r>
          </w:p>
        </w:tc>
        <w:tc>
          <w:tcPr>
            <w:tcW w:w="5400" w:type="dxa"/>
          </w:tcPr>
          <w:p w:rsidR="00BA0282" w:rsidRPr="00F005DF" w:rsidRDefault="00BA0282" w:rsidP="000E7091">
            <w:pPr>
              <w:spacing w:after="0"/>
              <w:rPr>
                <w:rFonts w:cstheme="minorHAnsi"/>
                <w:sz w:val="20"/>
                <w:szCs w:val="20"/>
              </w:rPr>
            </w:pPr>
            <w:r w:rsidRPr="00F005DF">
              <w:rPr>
                <w:rFonts w:cstheme="minorHAnsi"/>
                <w:sz w:val="20"/>
                <w:szCs w:val="20"/>
              </w:rPr>
              <w:t>Ch 22 Respiratory System</w:t>
            </w:r>
          </w:p>
        </w:tc>
        <w:tc>
          <w:tcPr>
            <w:tcW w:w="2993" w:type="dxa"/>
          </w:tcPr>
          <w:p w:rsidR="00BA0282" w:rsidRPr="00F005DF" w:rsidRDefault="00BA0282" w:rsidP="000E7091">
            <w:pPr>
              <w:spacing w:after="0"/>
              <w:rPr>
                <w:rFonts w:cstheme="minorHAnsi"/>
                <w:sz w:val="20"/>
                <w:szCs w:val="20"/>
              </w:rPr>
            </w:pPr>
            <w:r w:rsidRPr="00F005DF">
              <w:rPr>
                <w:rFonts w:cstheme="minorHAnsi"/>
                <w:sz w:val="20"/>
                <w:szCs w:val="20"/>
              </w:rPr>
              <w:t>Terms 22, Quiz 3</w:t>
            </w:r>
          </w:p>
        </w:tc>
      </w:tr>
      <w:tr w:rsidR="00BA0282" w:rsidRPr="00F005DF" w:rsidTr="00DC5996">
        <w:tc>
          <w:tcPr>
            <w:tcW w:w="811" w:type="dxa"/>
          </w:tcPr>
          <w:p w:rsidR="00BA0282" w:rsidRPr="00F005DF" w:rsidRDefault="00BA0282" w:rsidP="000E7091">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4</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6/19</w:t>
            </w:r>
          </w:p>
        </w:tc>
        <w:tc>
          <w:tcPr>
            <w:tcW w:w="5400" w:type="dxa"/>
          </w:tcPr>
          <w:p w:rsidR="00BA0282" w:rsidRPr="00F005DF" w:rsidRDefault="00BA0282" w:rsidP="000E7091">
            <w:pPr>
              <w:spacing w:after="0"/>
              <w:rPr>
                <w:rFonts w:cstheme="minorHAnsi"/>
                <w:sz w:val="20"/>
                <w:szCs w:val="20"/>
              </w:rPr>
            </w:pPr>
            <w:r w:rsidRPr="00F005DF">
              <w:rPr>
                <w:rFonts w:cstheme="minorHAnsi"/>
                <w:b/>
                <w:sz w:val="20"/>
                <w:szCs w:val="20"/>
              </w:rPr>
              <w:t>Exam 1 (Ch 22, 23)</w:t>
            </w:r>
          </w:p>
        </w:tc>
        <w:tc>
          <w:tcPr>
            <w:tcW w:w="2993" w:type="dxa"/>
          </w:tcPr>
          <w:p w:rsidR="00BA0282" w:rsidRPr="00F005DF" w:rsidRDefault="00BA0282" w:rsidP="000E7091">
            <w:pPr>
              <w:spacing w:after="0"/>
              <w:rPr>
                <w:rFonts w:cstheme="minorHAnsi"/>
                <w:b/>
                <w:sz w:val="20"/>
                <w:szCs w:val="20"/>
              </w:rPr>
            </w:pPr>
            <w:r w:rsidRPr="00F005DF">
              <w:rPr>
                <w:rFonts w:cstheme="minorHAnsi"/>
                <w:b/>
                <w:sz w:val="20"/>
                <w:szCs w:val="20"/>
              </w:rPr>
              <w:t xml:space="preserve">Lab Exam 1 </w:t>
            </w:r>
          </w:p>
        </w:tc>
      </w:tr>
      <w:tr w:rsidR="00BA0282" w:rsidRPr="00F005DF" w:rsidTr="00DC5996">
        <w:tc>
          <w:tcPr>
            <w:tcW w:w="811" w:type="dxa"/>
          </w:tcPr>
          <w:p w:rsidR="00BA0282" w:rsidRPr="00F005DF" w:rsidRDefault="00BA0282" w:rsidP="000E7091">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5</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6/24</w:t>
            </w:r>
          </w:p>
        </w:tc>
        <w:tc>
          <w:tcPr>
            <w:tcW w:w="5400" w:type="dxa"/>
          </w:tcPr>
          <w:p w:rsidR="00BA0282" w:rsidRPr="00F005DF" w:rsidRDefault="00BA0282" w:rsidP="000E7091">
            <w:pPr>
              <w:spacing w:after="0"/>
              <w:rPr>
                <w:rFonts w:cstheme="minorHAnsi"/>
                <w:sz w:val="20"/>
                <w:szCs w:val="20"/>
              </w:rPr>
            </w:pPr>
            <w:r w:rsidRPr="00F005DF">
              <w:rPr>
                <w:rFonts w:cstheme="minorHAnsi"/>
                <w:sz w:val="20"/>
                <w:szCs w:val="20"/>
              </w:rPr>
              <w:t>Ch 18 Blood</w:t>
            </w:r>
          </w:p>
        </w:tc>
        <w:tc>
          <w:tcPr>
            <w:tcW w:w="2993" w:type="dxa"/>
          </w:tcPr>
          <w:p w:rsidR="00BA0282" w:rsidRPr="00F005DF" w:rsidRDefault="00BA0282" w:rsidP="000E7091">
            <w:pPr>
              <w:spacing w:after="0"/>
              <w:rPr>
                <w:rFonts w:cstheme="minorHAnsi"/>
                <w:sz w:val="20"/>
                <w:szCs w:val="20"/>
              </w:rPr>
            </w:pPr>
            <w:r w:rsidRPr="00F005DF">
              <w:rPr>
                <w:rFonts w:cstheme="minorHAnsi"/>
                <w:sz w:val="20"/>
                <w:szCs w:val="20"/>
              </w:rPr>
              <w:t>Terms 18, Quiz 4</w:t>
            </w:r>
          </w:p>
        </w:tc>
      </w:tr>
      <w:tr w:rsidR="00BA0282" w:rsidRPr="00F005DF" w:rsidTr="00DC5996">
        <w:tc>
          <w:tcPr>
            <w:tcW w:w="811" w:type="dxa"/>
          </w:tcPr>
          <w:p w:rsidR="00BA0282" w:rsidRPr="00F005DF" w:rsidRDefault="00BA0282" w:rsidP="000E7091">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6</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6/26</w:t>
            </w:r>
          </w:p>
        </w:tc>
        <w:tc>
          <w:tcPr>
            <w:tcW w:w="5400" w:type="dxa"/>
          </w:tcPr>
          <w:p w:rsidR="00BA0282" w:rsidRPr="00F005DF" w:rsidRDefault="00BA0282" w:rsidP="000E7091">
            <w:pPr>
              <w:spacing w:after="0"/>
              <w:rPr>
                <w:rFonts w:cstheme="minorHAnsi"/>
                <w:sz w:val="20"/>
                <w:szCs w:val="20"/>
              </w:rPr>
            </w:pPr>
            <w:r w:rsidRPr="00F005DF">
              <w:rPr>
                <w:rFonts w:cstheme="minorHAnsi"/>
                <w:sz w:val="20"/>
                <w:szCs w:val="20"/>
              </w:rPr>
              <w:t>Ch 19 The Heart</w:t>
            </w:r>
          </w:p>
        </w:tc>
        <w:tc>
          <w:tcPr>
            <w:tcW w:w="2993" w:type="dxa"/>
          </w:tcPr>
          <w:p w:rsidR="00BA0282" w:rsidRPr="00F005DF" w:rsidRDefault="00BA0282" w:rsidP="000E7091">
            <w:pPr>
              <w:spacing w:after="0"/>
              <w:rPr>
                <w:rFonts w:cstheme="minorHAnsi"/>
                <w:sz w:val="20"/>
                <w:szCs w:val="20"/>
              </w:rPr>
            </w:pPr>
            <w:r w:rsidRPr="00F005DF">
              <w:rPr>
                <w:rFonts w:cstheme="minorHAnsi"/>
                <w:sz w:val="20"/>
                <w:szCs w:val="20"/>
              </w:rPr>
              <w:t>Terms 19, Quiz 5</w:t>
            </w:r>
          </w:p>
        </w:tc>
      </w:tr>
      <w:tr w:rsidR="00BA0282" w:rsidRPr="00F005DF" w:rsidTr="00DC5996">
        <w:tc>
          <w:tcPr>
            <w:tcW w:w="811" w:type="dxa"/>
          </w:tcPr>
          <w:p w:rsidR="00BA0282" w:rsidRPr="00F005DF" w:rsidRDefault="00BA0282" w:rsidP="000E7091">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7</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7/1</w:t>
            </w:r>
          </w:p>
        </w:tc>
        <w:tc>
          <w:tcPr>
            <w:tcW w:w="5400" w:type="dxa"/>
          </w:tcPr>
          <w:p w:rsidR="00BA0282" w:rsidRPr="00F005DF" w:rsidRDefault="00BA0282" w:rsidP="000E7091">
            <w:pPr>
              <w:spacing w:after="0"/>
              <w:rPr>
                <w:rFonts w:cstheme="minorHAnsi"/>
                <w:sz w:val="20"/>
                <w:szCs w:val="20"/>
              </w:rPr>
            </w:pPr>
            <w:r w:rsidRPr="00F005DF">
              <w:rPr>
                <w:rFonts w:cstheme="minorHAnsi"/>
                <w:sz w:val="20"/>
                <w:szCs w:val="20"/>
              </w:rPr>
              <w:t>Ch 20 Blood Vessels</w:t>
            </w:r>
          </w:p>
        </w:tc>
        <w:tc>
          <w:tcPr>
            <w:tcW w:w="2993" w:type="dxa"/>
          </w:tcPr>
          <w:p w:rsidR="00BA0282" w:rsidRPr="00F005DF" w:rsidRDefault="00BA0282" w:rsidP="000E7091">
            <w:pPr>
              <w:spacing w:after="0"/>
              <w:rPr>
                <w:rFonts w:cstheme="minorHAnsi"/>
                <w:sz w:val="20"/>
                <w:szCs w:val="20"/>
              </w:rPr>
            </w:pPr>
            <w:r w:rsidRPr="00F005DF">
              <w:rPr>
                <w:rFonts w:cstheme="minorHAnsi"/>
                <w:sz w:val="20"/>
                <w:szCs w:val="20"/>
              </w:rPr>
              <w:t>Terms 20, Quiz 6</w:t>
            </w:r>
          </w:p>
        </w:tc>
      </w:tr>
      <w:tr w:rsidR="00BA0282" w:rsidRPr="00F005DF" w:rsidTr="00DC5996">
        <w:tc>
          <w:tcPr>
            <w:tcW w:w="811" w:type="dxa"/>
          </w:tcPr>
          <w:p w:rsidR="00BA0282" w:rsidRPr="00F005DF" w:rsidRDefault="00BA0282" w:rsidP="000E7091">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8</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7/3</w:t>
            </w:r>
          </w:p>
        </w:tc>
        <w:tc>
          <w:tcPr>
            <w:tcW w:w="5400" w:type="dxa"/>
          </w:tcPr>
          <w:p w:rsidR="00BA0282" w:rsidRPr="00F005DF" w:rsidRDefault="00BA0282" w:rsidP="000E7091">
            <w:pPr>
              <w:spacing w:after="0"/>
              <w:rPr>
                <w:rFonts w:cstheme="minorHAnsi"/>
                <w:b/>
                <w:sz w:val="20"/>
                <w:szCs w:val="20"/>
              </w:rPr>
            </w:pPr>
            <w:r w:rsidRPr="00F005DF">
              <w:rPr>
                <w:rFonts w:cstheme="minorHAnsi"/>
                <w:b/>
                <w:sz w:val="20"/>
                <w:szCs w:val="20"/>
              </w:rPr>
              <w:t>Exam 2 (Ch 18, 19, 20)</w:t>
            </w:r>
          </w:p>
        </w:tc>
        <w:tc>
          <w:tcPr>
            <w:tcW w:w="2993" w:type="dxa"/>
          </w:tcPr>
          <w:p w:rsidR="00BA0282" w:rsidRPr="00F005DF" w:rsidRDefault="00BA0282" w:rsidP="000E7091">
            <w:pPr>
              <w:spacing w:after="0"/>
              <w:rPr>
                <w:rFonts w:cstheme="minorHAnsi"/>
                <w:sz w:val="20"/>
                <w:szCs w:val="20"/>
              </w:rPr>
            </w:pPr>
            <w:r w:rsidRPr="00F005DF">
              <w:rPr>
                <w:rFonts w:cstheme="minorHAnsi"/>
                <w:b/>
                <w:sz w:val="20"/>
                <w:szCs w:val="20"/>
              </w:rPr>
              <w:t xml:space="preserve">Lab Exam 2 </w:t>
            </w:r>
          </w:p>
        </w:tc>
        <w:bookmarkStart w:id="0" w:name="_GoBack"/>
        <w:bookmarkEnd w:id="0"/>
      </w:tr>
      <w:tr w:rsidR="00BA0282" w:rsidRPr="00F005DF" w:rsidTr="00DC5996">
        <w:tc>
          <w:tcPr>
            <w:tcW w:w="811" w:type="dxa"/>
          </w:tcPr>
          <w:p w:rsidR="00BA0282" w:rsidRPr="00F005DF" w:rsidRDefault="00BA0282" w:rsidP="000E7091">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9</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7/8</w:t>
            </w:r>
          </w:p>
        </w:tc>
        <w:tc>
          <w:tcPr>
            <w:tcW w:w="5400" w:type="dxa"/>
          </w:tcPr>
          <w:p w:rsidR="00BA0282" w:rsidRPr="00F005DF" w:rsidRDefault="00BA0282" w:rsidP="006F0278">
            <w:pPr>
              <w:spacing w:after="0"/>
              <w:rPr>
                <w:rFonts w:cstheme="minorHAnsi"/>
                <w:b/>
                <w:color w:val="FF0000"/>
                <w:sz w:val="20"/>
                <w:szCs w:val="20"/>
              </w:rPr>
            </w:pPr>
            <w:r w:rsidRPr="00F005DF">
              <w:rPr>
                <w:rFonts w:cstheme="minorHAnsi"/>
                <w:sz w:val="20"/>
                <w:szCs w:val="20"/>
              </w:rPr>
              <w:t>Ch 25 Urinary System</w:t>
            </w:r>
          </w:p>
        </w:tc>
        <w:tc>
          <w:tcPr>
            <w:tcW w:w="2993" w:type="dxa"/>
          </w:tcPr>
          <w:p w:rsidR="00BA0282" w:rsidRPr="00F005DF" w:rsidRDefault="00BA0282" w:rsidP="006F0278">
            <w:pPr>
              <w:spacing w:after="0"/>
              <w:rPr>
                <w:rFonts w:cstheme="minorHAnsi"/>
                <w:b/>
                <w:sz w:val="20"/>
                <w:szCs w:val="20"/>
              </w:rPr>
            </w:pPr>
            <w:r w:rsidRPr="00F005DF">
              <w:rPr>
                <w:rFonts w:cstheme="minorHAnsi"/>
                <w:sz w:val="20"/>
                <w:szCs w:val="20"/>
              </w:rPr>
              <w:t>Terms 25, Quiz 7</w:t>
            </w:r>
          </w:p>
        </w:tc>
      </w:tr>
      <w:tr w:rsidR="00BA0282" w:rsidRPr="00F005DF" w:rsidTr="00DC5996">
        <w:tc>
          <w:tcPr>
            <w:tcW w:w="811" w:type="dxa"/>
          </w:tcPr>
          <w:p w:rsidR="00BA0282" w:rsidRPr="00F005DF" w:rsidRDefault="00BA0282" w:rsidP="00407434">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10</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7/10</w:t>
            </w:r>
          </w:p>
        </w:tc>
        <w:tc>
          <w:tcPr>
            <w:tcW w:w="5400" w:type="dxa"/>
          </w:tcPr>
          <w:p w:rsidR="00BA0282" w:rsidRPr="00F005DF" w:rsidRDefault="00BA0282" w:rsidP="006F0278">
            <w:pPr>
              <w:spacing w:after="0"/>
              <w:rPr>
                <w:rFonts w:cstheme="minorHAnsi"/>
                <w:sz w:val="20"/>
                <w:szCs w:val="20"/>
              </w:rPr>
            </w:pPr>
            <w:r w:rsidRPr="00F005DF">
              <w:rPr>
                <w:rFonts w:cstheme="minorHAnsi"/>
                <w:sz w:val="20"/>
                <w:szCs w:val="20"/>
              </w:rPr>
              <w:t>Ch 21 Lymphatic and Immune System</w:t>
            </w:r>
          </w:p>
        </w:tc>
        <w:tc>
          <w:tcPr>
            <w:tcW w:w="2993" w:type="dxa"/>
          </w:tcPr>
          <w:p w:rsidR="00BA0282" w:rsidRPr="00F005DF" w:rsidRDefault="00BA0282" w:rsidP="006F0278">
            <w:pPr>
              <w:spacing w:after="0"/>
              <w:rPr>
                <w:rFonts w:cstheme="minorHAnsi"/>
                <w:sz w:val="20"/>
                <w:szCs w:val="20"/>
              </w:rPr>
            </w:pPr>
            <w:r w:rsidRPr="00F005DF">
              <w:rPr>
                <w:rFonts w:cstheme="minorHAnsi"/>
                <w:sz w:val="20"/>
                <w:szCs w:val="20"/>
              </w:rPr>
              <w:t>Terms 21, Quiz 8</w:t>
            </w:r>
          </w:p>
        </w:tc>
      </w:tr>
      <w:tr w:rsidR="00BA0282" w:rsidRPr="00F005DF" w:rsidTr="00DC5996">
        <w:tc>
          <w:tcPr>
            <w:tcW w:w="811" w:type="dxa"/>
          </w:tcPr>
          <w:p w:rsidR="00BA0282" w:rsidRPr="00F005DF" w:rsidRDefault="00BA0282" w:rsidP="00407434">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11</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7/15</w:t>
            </w:r>
          </w:p>
        </w:tc>
        <w:tc>
          <w:tcPr>
            <w:tcW w:w="5400" w:type="dxa"/>
          </w:tcPr>
          <w:p w:rsidR="00BA0282" w:rsidRPr="00F005DF" w:rsidRDefault="00BA0282" w:rsidP="006F0278">
            <w:pPr>
              <w:spacing w:after="0"/>
              <w:rPr>
                <w:rFonts w:cstheme="minorHAnsi"/>
                <w:sz w:val="20"/>
                <w:szCs w:val="20"/>
              </w:rPr>
            </w:pPr>
            <w:r w:rsidRPr="00F005DF">
              <w:rPr>
                <w:rFonts w:cstheme="minorHAnsi"/>
                <w:sz w:val="20"/>
                <w:szCs w:val="20"/>
              </w:rPr>
              <w:t>Ch 17 Endocrine System</w:t>
            </w:r>
          </w:p>
        </w:tc>
        <w:tc>
          <w:tcPr>
            <w:tcW w:w="2993" w:type="dxa"/>
          </w:tcPr>
          <w:p w:rsidR="00BA0282" w:rsidRPr="00F005DF" w:rsidRDefault="00BA0282" w:rsidP="006F0278">
            <w:pPr>
              <w:spacing w:after="0"/>
              <w:rPr>
                <w:rFonts w:cstheme="minorHAnsi"/>
                <w:sz w:val="20"/>
                <w:szCs w:val="20"/>
              </w:rPr>
            </w:pPr>
            <w:r w:rsidRPr="00F005DF">
              <w:rPr>
                <w:rFonts w:cstheme="minorHAnsi"/>
                <w:sz w:val="20"/>
                <w:szCs w:val="20"/>
              </w:rPr>
              <w:t>Terms 17, Quiz 9</w:t>
            </w:r>
          </w:p>
        </w:tc>
      </w:tr>
      <w:tr w:rsidR="00BA0282" w:rsidRPr="00F005DF" w:rsidTr="00DC5996">
        <w:tc>
          <w:tcPr>
            <w:tcW w:w="811" w:type="dxa"/>
          </w:tcPr>
          <w:p w:rsidR="00BA0282" w:rsidRPr="00F005DF" w:rsidRDefault="00BA0282" w:rsidP="00407434">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12</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7/17</w:t>
            </w:r>
          </w:p>
        </w:tc>
        <w:tc>
          <w:tcPr>
            <w:tcW w:w="5400" w:type="dxa"/>
          </w:tcPr>
          <w:p w:rsidR="00BA0282" w:rsidRPr="00F005DF" w:rsidRDefault="00BA0282" w:rsidP="006F0278">
            <w:pPr>
              <w:spacing w:after="0"/>
              <w:rPr>
                <w:rFonts w:cstheme="minorHAnsi"/>
                <w:b/>
                <w:sz w:val="20"/>
                <w:szCs w:val="20"/>
              </w:rPr>
            </w:pPr>
            <w:r w:rsidRPr="00F005DF">
              <w:rPr>
                <w:rFonts w:cstheme="minorHAnsi"/>
                <w:b/>
                <w:sz w:val="20"/>
                <w:szCs w:val="20"/>
              </w:rPr>
              <w:t>Exam 3 (Ch 17, 21, 25)</w:t>
            </w:r>
          </w:p>
        </w:tc>
        <w:tc>
          <w:tcPr>
            <w:tcW w:w="2993" w:type="dxa"/>
          </w:tcPr>
          <w:p w:rsidR="00BA0282" w:rsidRPr="00F005DF" w:rsidRDefault="00BA0282" w:rsidP="006F0278">
            <w:pPr>
              <w:spacing w:after="0"/>
              <w:rPr>
                <w:rFonts w:cstheme="minorHAnsi"/>
                <w:b/>
                <w:sz w:val="20"/>
                <w:szCs w:val="20"/>
              </w:rPr>
            </w:pPr>
            <w:r w:rsidRPr="00F005DF">
              <w:rPr>
                <w:rFonts w:cstheme="minorHAnsi"/>
                <w:b/>
                <w:sz w:val="20"/>
                <w:szCs w:val="20"/>
              </w:rPr>
              <w:t xml:space="preserve">Lab Exam 3 </w:t>
            </w:r>
          </w:p>
        </w:tc>
      </w:tr>
      <w:tr w:rsidR="00BA0282" w:rsidRPr="00F005DF" w:rsidTr="00DC5996">
        <w:tc>
          <w:tcPr>
            <w:tcW w:w="811" w:type="dxa"/>
          </w:tcPr>
          <w:p w:rsidR="00BA0282" w:rsidRPr="00F005DF" w:rsidRDefault="00BA0282" w:rsidP="00407434">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13</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7/22</w:t>
            </w:r>
          </w:p>
        </w:tc>
        <w:tc>
          <w:tcPr>
            <w:tcW w:w="5400" w:type="dxa"/>
          </w:tcPr>
          <w:p w:rsidR="00BA0282" w:rsidRPr="00F005DF" w:rsidRDefault="00BA0282" w:rsidP="006F0278">
            <w:pPr>
              <w:spacing w:after="0"/>
              <w:rPr>
                <w:rFonts w:cstheme="minorHAnsi"/>
                <w:sz w:val="20"/>
                <w:szCs w:val="20"/>
              </w:rPr>
            </w:pPr>
            <w:r w:rsidRPr="00F005DF">
              <w:rPr>
                <w:rFonts w:cstheme="minorHAnsi"/>
                <w:sz w:val="20"/>
                <w:szCs w:val="20"/>
              </w:rPr>
              <w:t>Ch</w:t>
            </w:r>
            <w:r w:rsidR="00CD4392">
              <w:rPr>
                <w:rFonts w:cstheme="minorHAnsi"/>
                <w:sz w:val="20"/>
                <w:szCs w:val="20"/>
              </w:rPr>
              <w:t xml:space="preserve"> 27 Male</w:t>
            </w:r>
            <w:r w:rsidRPr="00F005DF">
              <w:rPr>
                <w:rFonts w:cstheme="minorHAnsi"/>
                <w:sz w:val="20"/>
                <w:szCs w:val="20"/>
              </w:rPr>
              <w:t xml:space="preserve"> Reproductive System</w:t>
            </w:r>
          </w:p>
        </w:tc>
        <w:tc>
          <w:tcPr>
            <w:tcW w:w="2993" w:type="dxa"/>
          </w:tcPr>
          <w:p w:rsidR="00BA0282" w:rsidRPr="00F005DF" w:rsidRDefault="00BA0282" w:rsidP="006F0278">
            <w:pPr>
              <w:spacing w:after="0"/>
              <w:rPr>
                <w:rFonts w:cstheme="minorHAnsi"/>
                <w:sz w:val="20"/>
                <w:szCs w:val="20"/>
              </w:rPr>
            </w:pPr>
            <w:r w:rsidRPr="00F005DF">
              <w:rPr>
                <w:rFonts w:cstheme="minorHAnsi"/>
                <w:sz w:val="20"/>
                <w:szCs w:val="20"/>
              </w:rPr>
              <w:t>Terms 27, Quiz 10</w:t>
            </w:r>
          </w:p>
        </w:tc>
      </w:tr>
      <w:tr w:rsidR="00BA0282" w:rsidRPr="00F005DF" w:rsidTr="00DC5996">
        <w:tc>
          <w:tcPr>
            <w:tcW w:w="811" w:type="dxa"/>
          </w:tcPr>
          <w:p w:rsidR="00BA0282" w:rsidRPr="00F005DF" w:rsidRDefault="00BA0282" w:rsidP="00407434">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14</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7/24</w:t>
            </w:r>
          </w:p>
        </w:tc>
        <w:tc>
          <w:tcPr>
            <w:tcW w:w="5400" w:type="dxa"/>
          </w:tcPr>
          <w:p w:rsidR="00BA0282" w:rsidRPr="00F005DF" w:rsidRDefault="00BA0282" w:rsidP="006F0278">
            <w:pPr>
              <w:spacing w:after="0"/>
              <w:rPr>
                <w:rFonts w:cstheme="minorHAnsi"/>
                <w:sz w:val="20"/>
                <w:szCs w:val="20"/>
              </w:rPr>
            </w:pPr>
            <w:r w:rsidRPr="00F005DF">
              <w:rPr>
                <w:rFonts w:cstheme="minorHAnsi"/>
                <w:sz w:val="20"/>
                <w:szCs w:val="20"/>
              </w:rPr>
              <w:t xml:space="preserve">Cont. Ch 27 </w:t>
            </w:r>
            <w:r w:rsidR="00CD4392">
              <w:rPr>
                <w:rFonts w:cstheme="minorHAnsi"/>
                <w:sz w:val="20"/>
                <w:szCs w:val="20"/>
              </w:rPr>
              <w:t xml:space="preserve">Female </w:t>
            </w:r>
            <w:r w:rsidRPr="00F005DF">
              <w:rPr>
                <w:rFonts w:cstheme="minorHAnsi"/>
                <w:sz w:val="20"/>
                <w:szCs w:val="20"/>
              </w:rPr>
              <w:t>Reproductive System</w:t>
            </w:r>
          </w:p>
        </w:tc>
        <w:tc>
          <w:tcPr>
            <w:tcW w:w="2993" w:type="dxa"/>
          </w:tcPr>
          <w:p w:rsidR="00BA0282" w:rsidRPr="00F005DF" w:rsidRDefault="00BA0282" w:rsidP="006F0278">
            <w:pPr>
              <w:spacing w:after="0"/>
              <w:rPr>
                <w:rFonts w:cstheme="minorHAnsi"/>
                <w:sz w:val="20"/>
                <w:szCs w:val="20"/>
              </w:rPr>
            </w:pPr>
            <w:r w:rsidRPr="00F005DF">
              <w:rPr>
                <w:rFonts w:cstheme="minorHAnsi"/>
                <w:sz w:val="20"/>
                <w:szCs w:val="20"/>
              </w:rPr>
              <w:t>Terms 28, Quiz 11</w:t>
            </w:r>
          </w:p>
        </w:tc>
      </w:tr>
      <w:tr w:rsidR="00BA0282" w:rsidRPr="00F005DF" w:rsidTr="00DC5996">
        <w:tc>
          <w:tcPr>
            <w:tcW w:w="811" w:type="dxa"/>
          </w:tcPr>
          <w:p w:rsidR="00BA0282" w:rsidRPr="00F005DF" w:rsidRDefault="00BA0282" w:rsidP="00407434">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15</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7/29</w:t>
            </w:r>
          </w:p>
        </w:tc>
        <w:tc>
          <w:tcPr>
            <w:tcW w:w="5400" w:type="dxa"/>
          </w:tcPr>
          <w:p w:rsidR="00BA0282" w:rsidRPr="00F005DF" w:rsidRDefault="00BA0282" w:rsidP="006F0278">
            <w:pPr>
              <w:spacing w:after="0"/>
              <w:rPr>
                <w:rFonts w:cstheme="minorHAnsi"/>
                <w:sz w:val="20"/>
                <w:szCs w:val="20"/>
              </w:rPr>
            </w:pPr>
            <w:r w:rsidRPr="00F005DF">
              <w:rPr>
                <w:rFonts w:cstheme="minorHAnsi"/>
                <w:sz w:val="20"/>
                <w:szCs w:val="20"/>
              </w:rPr>
              <w:t>Ch 28 Human Development and Inheritance</w:t>
            </w:r>
          </w:p>
        </w:tc>
        <w:tc>
          <w:tcPr>
            <w:tcW w:w="2993" w:type="dxa"/>
          </w:tcPr>
          <w:p w:rsidR="00BA0282" w:rsidRPr="00F005DF" w:rsidRDefault="00BA0282" w:rsidP="006F0278">
            <w:pPr>
              <w:spacing w:after="0"/>
              <w:rPr>
                <w:rFonts w:cstheme="minorHAnsi"/>
                <w:sz w:val="20"/>
                <w:szCs w:val="20"/>
              </w:rPr>
            </w:pPr>
            <w:r w:rsidRPr="00F005DF">
              <w:rPr>
                <w:rFonts w:cstheme="minorHAnsi"/>
                <w:sz w:val="20"/>
                <w:szCs w:val="20"/>
              </w:rPr>
              <w:t>Quiz 12</w:t>
            </w:r>
          </w:p>
        </w:tc>
      </w:tr>
      <w:tr w:rsidR="00BA0282" w:rsidRPr="00F005DF" w:rsidTr="00DC5996">
        <w:tc>
          <w:tcPr>
            <w:tcW w:w="811" w:type="dxa"/>
          </w:tcPr>
          <w:p w:rsidR="00BA0282" w:rsidRPr="00F005DF" w:rsidRDefault="00BA0282" w:rsidP="00407434">
            <w:pPr>
              <w:spacing w:before="100" w:beforeAutospacing="1" w:after="0" w:line="240" w:lineRule="auto"/>
              <w:jc w:val="center"/>
              <w:rPr>
                <w:rFonts w:eastAsia="Times New Roman" w:cstheme="minorHAnsi"/>
                <w:sz w:val="20"/>
                <w:szCs w:val="20"/>
              </w:rPr>
            </w:pPr>
            <w:r w:rsidRPr="00F005DF">
              <w:rPr>
                <w:rFonts w:eastAsia="Times New Roman" w:cstheme="minorHAnsi"/>
                <w:sz w:val="20"/>
                <w:szCs w:val="20"/>
              </w:rPr>
              <w:t>16</w:t>
            </w:r>
          </w:p>
        </w:tc>
        <w:tc>
          <w:tcPr>
            <w:tcW w:w="1074" w:type="dxa"/>
          </w:tcPr>
          <w:p w:rsidR="00BA0282" w:rsidRPr="00F005DF" w:rsidRDefault="00BA0282" w:rsidP="006F0278">
            <w:pPr>
              <w:spacing w:before="100" w:beforeAutospacing="1" w:after="0"/>
              <w:jc w:val="center"/>
              <w:rPr>
                <w:rFonts w:eastAsia="Times New Roman" w:cs="Arial"/>
                <w:sz w:val="20"/>
                <w:szCs w:val="20"/>
              </w:rPr>
            </w:pPr>
            <w:r w:rsidRPr="00F005DF">
              <w:rPr>
                <w:rFonts w:eastAsia="Times New Roman" w:cs="Arial"/>
                <w:sz w:val="20"/>
                <w:szCs w:val="20"/>
              </w:rPr>
              <w:t>7/31</w:t>
            </w:r>
          </w:p>
        </w:tc>
        <w:tc>
          <w:tcPr>
            <w:tcW w:w="5400" w:type="dxa"/>
          </w:tcPr>
          <w:p w:rsidR="00BA0282" w:rsidRPr="00F005DF" w:rsidRDefault="00BA0282" w:rsidP="006F0278">
            <w:pPr>
              <w:spacing w:after="0"/>
              <w:rPr>
                <w:rFonts w:cstheme="minorHAnsi"/>
                <w:b/>
                <w:sz w:val="20"/>
                <w:szCs w:val="20"/>
              </w:rPr>
            </w:pPr>
            <w:r w:rsidRPr="00F005DF">
              <w:rPr>
                <w:rFonts w:cstheme="minorHAnsi"/>
                <w:b/>
                <w:sz w:val="20"/>
                <w:szCs w:val="20"/>
              </w:rPr>
              <w:t>Exam 4 (Ch 27, 28)</w:t>
            </w:r>
          </w:p>
        </w:tc>
        <w:tc>
          <w:tcPr>
            <w:tcW w:w="2993" w:type="dxa"/>
          </w:tcPr>
          <w:p w:rsidR="00BA0282" w:rsidRPr="00F005DF" w:rsidRDefault="00BA0282" w:rsidP="006F0278">
            <w:pPr>
              <w:spacing w:after="0"/>
              <w:rPr>
                <w:rFonts w:cstheme="minorHAnsi"/>
                <w:b/>
                <w:sz w:val="20"/>
                <w:szCs w:val="20"/>
              </w:rPr>
            </w:pPr>
            <w:r w:rsidRPr="00F005DF">
              <w:rPr>
                <w:rFonts w:cstheme="minorHAnsi"/>
                <w:b/>
                <w:sz w:val="20"/>
                <w:szCs w:val="20"/>
              </w:rPr>
              <w:t xml:space="preserve">Lab Exam 4 </w:t>
            </w:r>
          </w:p>
        </w:tc>
      </w:tr>
    </w:tbl>
    <w:p w:rsidR="00BA0282" w:rsidRPr="00F005DF" w:rsidRDefault="00827C2E" w:rsidP="00827C2E">
      <w:pPr>
        <w:pStyle w:val="Heading1"/>
        <w:spacing w:before="0"/>
        <w:rPr>
          <w:rFonts w:asciiTheme="minorHAnsi" w:hAnsiTheme="minorHAnsi" w:cs="Arial"/>
          <w:b w:val="0"/>
          <w:color w:val="FF0000"/>
          <w:sz w:val="20"/>
          <w:szCs w:val="20"/>
        </w:rPr>
      </w:pPr>
      <w:r w:rsidRPr="00F005DF">
        <w:rPr>
          <w:rFonts w:asciiTheme="minorHAnsi" w:hAnsiTheme="minorHAnsi" w:cstheme="minorHAnsi"/>
          <w:color w:val="000000" w:themeColor="text1"/>
          <w:sz w:val="20"/>
          <w:szCs w:val="22"/>
        </w:rPr>
        <w:t>Office hours:</w:t>
      </w:r>
      <w:r w:rsidRPr="00F005DF">
        <w:rPr>
          <w:rFonts w:asciiTheme="minorHAnsi" w:hAnsiTheme="minorHAnsi" w:cstheme="minorHAnsi"/>
          <w:b w:val="0"/>
          <w:color w:val="000000" w:themeColor="text1"/>
          <w:sz w:val="20"/>
          <w:szCs w:val="22"/>
        </w:rPr>
        <w:t xml:space="preserve"> </w:t>
      </w:r>
      <w:r w:rsidR="00BA0282" w:rsidRPr="00F005DF">
        <w:rPr>
          <w:rFonts w:asciiTheme="minorHAnsi" w:hAnsiTheme="minorHAnsi" w:cs="Arial"/>
          <w:b w:val="0"/>
          <w:color w:val="FF0000"/>
          <w:sz w:val="20"/>
          <w:szCs w:val="20"/>
        </w:rPr>
        <w:t>Monday 10:30-12:30; Tuesday 1:30-2:30; Wednesday 10:30-12:30; Thursday 1:30-2:30</w:t>
      </w:r>
    </w:p>
    <w:p w:rsidR="00827C2E" w:rsidRPr="00F005DF" w:rsidRDefault="00827C2E" w:rsidP="00827C2E">
      <w:pPr>
        <w:pStyle w:val="Heading1"/>
        <w:spacing w:before="0"/>
        <w:rPr>
          <w:rFonts w:asciiTheme="minorHAnsi" w:hAnsiTheme="minorHAnsi" w:cstheme="minorHAnsi"/>
          <w:bCs w:val="0"/>
          <w:spacing w:val="-3"/>
          <w:sz w:val="20"/>
          <w:szCs w:val="22"/>
          <w:u w:val="single"/>
        </w:rPr>
      </w:pPr>
      <w:r w:rsidRPr="00F005DF">
        <w:rPr>
          <w:rFonts w:asciiTheme="minorHAnsi" w:hAnsiTheme="minorHAnsi" w:cstheme="minorHAnsi"/>
          <w:color w:val="000000" w:themeColor="text1"/>
          <w:sz w:val="20"/>
          <w:szCs w:val="22"/>
        </w:rPr>
        <w:t>Withdrawal policy:</w:t>
      </w:r>
      <w:r w:rsidRPr="00F005DF">
        <w:rPr>
          <w:rFonts w:asciiTheme="minorHAnsi" w:hAnsiTheme="minorHAnsi" w:cstheme="minorHAnsi"/>
          <w:b w:val="0"/>
          <w:color w:val="000000" w:themeColor="text1"/>
          <w:sz w:val="20"/>
          <w:szCs w:val="22"/>
        </w:rPr>
        <w:t xml:space="preserve">  </w:t>
      </w:r>
      <w:r w:rsidRPr="00F005DF">
        <w:rPr>
          <w:rFonts w:asciiTheme="minorHAnsi" w:hAnsiTheme="minorHAnsi" w:cstheme="minorHAnsi"/>
          <w:b w:val="0"/>
          <w:bCs w:val="0"/>
          <w:color w:val="000000" w:themeColor="text1"/>
          <w:sz w:val="20"/>
          <w:szCs w:val="22"/>
        </w:rPr>
        <w:t xml:space="preserve">Students are responsible for withdrawing from any course that they are unable to complete; please visit the Registrar’s Office to initiate a withdrawal.  </w:t>
      </w:r>
      <w:r w:rsidRPr="00F005DF">
        <w:rPr>
          <w:rFonts w:asciiTheme="minorHAnsi" w:hAnsiTheme="minorHAnsi" w:cstheme="minorHAnsi"/>
          <w:color w:val="000000" w:themeColor="text1"/>
          <w:sz w:val="20"/>
          <w:szCs w:val="22"/>
        </w:rPr>
        <w:t>LAST DATE TO WITHDRAW:</w:t>
      </w:r>
      <w:r w:rsidRPr="00F005DF">
        <w:rPr>
          <w:rFonts w:asciiTheme="minorHAnsi" w:hAnsiTheme="minorHAnsi" w:cstheme="minorHAnsi"/>
          <w:sz w:val="20"/>
          <w:szCs w:val="22"/>
        </w:rPr>
        <w:t xml:space="preserve"> </w:t>
      </w:r>
      <w:r w:rsidR="00396DB4" w:rsidRPr="00F005DF">
        <w:rPr>
          <w:rFonts w:asciiTheme="minorHAnsi" w:hAnsiTheme="minorHAnsi" w:cstheme="minorHAnsi"/>
          <w:color w:val="FF0000"/>
          <w:sz w:val="20"/>
          <w:szCs w:val="22"/>
        </w:rPr>
        <w:t>Satu</w:t>
      </w:r>
      <w:r w:rsidR="008F412D" w:rsidRPr="00F005DF">
        <w:rPr>
          <w:rFonts w:asciiTheme="minorHAnsi" w:hAnsiTheme="minorHAnsi" w:cstheme="minorHAnsi"/>
          <w:color w:val="FF0000"/>
          <w:sz w:val="20"/>
          <w:szCs w:val="22"/>
        </w:rPr>
        <w:t xml:space="preserve">rday, </w:t>
      </w:r>
      <w:r w:rsidR="00BA0282" w:rsidRPr="00F005DF">
        <w:rPr>
          <w:rFonts w:asciiTheme="minorHAnsi" w:hAnsiTheme="minorHAnsi" w:cstheme="minorHAnsi"/>
          <w:color w:val="FF0000"/>
          <w:sz w:val="20"/>
          <w:szCs w:val="22"/>
        </w:rPr>
        <w:t>July</w:t>
      </w:r>
      <w:r w:rsidR="009059B5">
        <w:rPr>
          <w:rFonts w:asciiTheme="minorHAnsi" w:hAnsiTheme="minorHAnsi" w:cstheme="minorHAnsi"/>
          <w:color w:val="FF0000"/>
          <w:sz w:val="20"/>
          <w:szCs w:val="22"/>
        </w:rPr>
        <w:t xml:space="preserve"> 20</w:t>
      </w:r>
      <w:r w:rsidR="00407434" w:rsidRPr="00F005DF">
        <w:rPr>
          <w:rFonts w:asciiTheme="minorHAnsi" w:hAnsiTheme="minorHAnsi" w:cstheme="minorHAnsi"/>
          <w:color w:val="FF0000"/>
          <w:sz w:val="20"/>
          <w:szCs w:val="22"/>
        </w:rPr>
        <w:t>, 2019</w:t>
      </w:r>
    </w:p>
    <w:p w:rsidR="004E29A9" w:rsidRPr="00F005DF" w:rsidRDefault="004E29A9" w:rsidP="00454689">
      <w:pPr>
        <w:tabs>
          <w:tab w:val="left" w:pos="-720"/>
        </w:tabs>
        <w:suppressAutoHyphens/>
        <w:spacing w:after="0"/>
        <w:jc w:val="both"/>
        <w:rPr>
          <w:rFonts w:cstheme="minorHAnsi"/>
          <w:b/>
          <w:bCs/>
          <w:spacing w:val="-3"/>
          <w:sz w:val="20"/>
        </w:rPr>
      </w:pPr>
    </w:p>
    <w:p w:rsidR="008D277A" w:rsidRPr="00F005DF" w:rsidRDefault="008D277A" w:rsidP="008D277A">
      <w:pPr>
        <w:spacing w:after="0"/>
        <w:rPr>
          <w:rFonts w:cstheme="minorHAnsi"/>
          <w:sz w:val="20"/>
          <w:szCs w:val="20"/>
        </w:rPr>
      </w:pPr>
      <w:r w:rsidRPr="00F005DF">
        <w:rPr>
          <w:rFonts w:cstheme="minorHAnsi"/>
          <w:b/>
          <w:sz w:val="20"/>
          <w:szCs w:val="20"/>
        </w:rPr>
        <w:t>Grading:</w:t>
      </w:r>
      <w:r w:rsidRPr="00F005DF">
        <w:rPr>
          <w:rFonts w:cstheme="minorHAnsi"/>
          <w:sz w:val="20"/>
          <w:szCs w:val="20"/>
        </w:rPr>
        <w:t xml:space="preserve">  Four Lecture Exams, Four Laboratory Exams, Ten Terms Quizzes, Twelve Chapter Quizzes.</w:t>
      </w:r>
    </w:p>
    <w:p w:rsidR="008D277A" w:rsidRPr="00F005DF" w:rsidRDefault="008D277A" w:rsidP="008D277A">
      <w:pPr>
        <w:pStyle w:val="ListParagraph"/>
        <w:widowControl/>
        <w:numPr>
          <w:ilvl w:val="2"/>
          <w:numId w:val="2"/>
        </w:numPr>
        <w:spacing w:line="276" w:lineRule="auto"/>
        <w:rPr>
          <w:rFonts w:asciiTheme="minorHAnsi" w:hAnsiTheme="minorHAnsi" w:cstheme="minorHAnsi"/>
          <w:sz w:val="20"/>
        </w:rPr>
      </w:pPr>
      <w:r w:rsidRPr="00F005DF">
        <w:rPr>
          <w:rFonts w:asciiTheme="minorHAnsi" w:hAnsiTheme="minorHAnsi" w:cstheme="minorHAnsi"/>
          <w:sz w:val="20"/>
        </w:rPr>
        <w:t>3 Lectures Exams</w:t>
      </w:r>
      <w:r w:rsidRPr="00F005DF">
        <w:rPr>
          <w:rFonts w:asciiTheme="minorHAnsi" w:hAnsiTheme="minorHAnsi" w:cstheme="minorHAnsi"/>
          <w:sz w:val="20"/>
        </w:rPr>
        <w:tab/>
      </w:r>
      <w:r w:rsidRPr="00F005DF">
        <w:rPr>
          <w:rFonts w:asciiTheme="minorHAnsi" w:hAnsiTheme="minorHAnsi" w:cstheme="minorHAnsi"/>
          <w:sz w:val="20"/>
        </w:rPr>
        <w:tab/>
      </w:r>
      <w:r w:rsidR="00C9506C" w:rsidRPr="00F005DF">
        <w:rPr>
          <w:rFonts w:asciiTheme="minorHAnsi" w:hAnsiTheme="minorHAnsi" w:cstheme="minorHAnsi"/>
          <w:sz w:val="20"/>
        </w:rPr>
        <w:tab/>
      </w:r>
      <w:r w:rsidRPr="00F005DF">
        <w:rPr>
          <w:rFonts w:asciiTheme="minorHAnsi" w:hAnsiTheme="minorHAnsi" w:cstheme="minorHAnsi"/>
          <w:sz w:val="20"/>
        </w:rPr>
        <w:t>x65 pts.</w:t>
      </w:r>
      <w:r w:rsidRPr="00F005DF">
        <w:rPr>
          <w:rFonts w:asciiTheme="minorHAnsi" w:hAnsiTheme="minorHAnsi" w:cstheme="minorHAnsi"/>
          <w:sz w:val="20"/>
        </w:rPr>
        <w:tab/>
      </w:r>
      <w:r w:rsidRPr="00F005DF">
        <w:rPr>
          <w:rFonts w:asciiTheme="minorHAnsi" w:hAnsiTheme="minorHAnsi" w:cstheme="minorHAnsi"/>
          <w:sz w:val="20"/>
        </w:rPr>
        <w:tab/>
        <w:t>= 195 pts.    Drop lowest -65 pts.</w:t>
      </w:r>
    </w:p>
    <w:p w:rsidR="008D277A" w:rsidRPr="00F005DF" w:rsidRDefault="008D277A" w:rsidP="008D277A">
      <w:pPr>
        <w:pStyle w:val="ListParagraph"/>
        <w:widowControl/>
        <w:numPr>
          <w:ilvl w:val="2"/>
          <w:numId w:val="2"/>
        </w:numPr>
        <w:spacing w:line="276" w:lineRule="auto"/>
        <w:rPr>
          <w:rFonts w:asciiTheme="minorHAnsi" w:hAnsiTheme="minorHAnsi" w:cstheme="minorHAnsi"/>
          <w:sz w:val="20"/>
        </w:rPr>
      </w:pPr>
      <w:r w:rsidRPr="00F005DF">
        <w:rPr>
          <w:rFonts w:asciiTheme="minorHAnsi" w:hAnsiTheme="minorHAnsi" w:cstheme="minorHAnsi"/>
          <w:sz w:val="20"/>
        </w:rPr>
        <w:t>12 Chapter Quizzes</w:t>
      </w:r>
      <w:r w:rsidRPr="00F005DF">
        <w:rPr>
          <w:rFonts w:asciiTheme="minorHAnsi" w:hAnsiTheme="minorHAnsi" w:cstheme="minorHAnsi"/>
          <w:sz w:val="20"/>
        </w:rPr>
        <w:tab/>
      </w:r>
      <w:r w:rsidRPr="00F005DF">
        <w:rPr>
          <w:rFonts w:asciiTheme="minorHAnsi" w:hAnsiTheme="minorHAnsi" w:cstheme="minorHAnsi"/>
          <w:sz w:val="20"/>
        </w:rPr>
        <w:tab/>
        <w:t>x10 pts.</w:t>
      </w:r>
      <w:r w:rsidRPr="00F005DF">
        <w:rPr>
          <w:rFonts w:asciiTheme="minorHAnsi" w:hAnsiTheme="minorHAnsi" w:cstheme="minorHAnsi"/>
          <w:sz w:val="20"/>
        </w:rPr>
        <w:tab/>
      </w:r>
      <w:r w:rsidRPr="00F005DF">
        <w:rPr>
          <w:rFonts w:asciiTheme="minorHAnsi" w:hAnsiTheme="minorHAnsi" w:cstheme="minorHAnsi"/>
          <w:sz w:val="20"/>
        </w:rPr>
        <w:tab/>
        <w:t>= 120 pts.</w:t>
      </w:r>
    </w:p>
    <w:p w:rsidR="008D277A" w:rsidRPr="00F005DF" w:rsidRDefault="008D277A" w:rsidP="008D277A">
      <w:pPr>
        <w:pStyle w:val="ListParagraph"/>
        <w:widowControl/>
        <w:numPr>
          <w:ilvl w:val="2"/>
          <w:numId w:val="2"/>
        </w:numPr>
        <w:spacing w:line="276" w:lineRule="auto"/>
        <w:rPr>
          <w:rFonts w:asciiTheme="minorHAnsi" w:hAnsiTheme="minorHAnsi" w:cstheme="minorHAnsi"/>
          <w:sz w:val="20"/>
        </w:rPr>
      </w:pPr>
      <w:r w:rsidRPr="00F005DF">
        <w:rPr>
          <w:rFonts w:asciiTheme="minorHAnsi" w:hAnsiTheme="minorHAnsi" w:cstheme="minorHAnsi"/>
          <w:sz w:val="20"/>
        </w:rPr>
        <w:t>3 Lab Exams</w:t>
      </w:r>
      <w:r w:rsidRPr="00F005DF">
        <w:rPr>
          <w:rFonts w:asciiTheme="minorHAnsi" w:hAnsiTheme="minorHAnsi" w:cstheme="minorHAnsi"/>
          <w:sz w:val="20"/>
        </w:rPr>
        <w:tab/>
      </w:r>
      <w:r w:rsidRPr="00F005DF">
        <w:rPr>
          <w:rFonts w:asciiTheme="minorHAnsi" w:hAnsiTheme="minorHAnsi" w:cstheme="minorHAnsi"/>
          <w:sz w:val="20"/>
        </w:rPr>
        <w:tab/>
      </w:r>
      <w:r w:rsidRPr="00F005DF">
        <w:rPr>
          <w:rFonts w:asciiTheme="minorHAnsi" w:hAnsiTheme="minorHAnsi" w:cstheme="minorHAnsi"/>
          <w:sz w:val="20"/>
        </w:rPr>
        <w:tab/>
        <w:t>x65 pts.</w:t>
      </w:r>
      <w:r w:rsidRPr="00F005DF">
        <w:rPr>
          <w:rFonts w:asciiTheme="minorHAnsi" w:hAnsiTheme="minorHAnsi" w:cstheme="minorHAnsi"/>
          <w:sz w:val="20"/>
        </w:rPr>
        <w:tab/>
      </w:r>
      <w:r w:rsidRPr="00F005DF">
        <w:rPr>
          <w:rFonts w:asciiTheme="minorHAnsi" w:hAnsiTheme="minorHAnsi" w:cstheme="minorHAnsi"/>
          <w:sz w:val="20"/>
        </w:rPr>
        <w:tab/>
        <w:t>= 195 pts.    Drop lowest -65 pts.</w:t>
      </w:r>
    </w:p>
    <w:p w:rsidR="008D277A" w:rsidRPr="00F005DF" w:rsidRDefault="008D277A" w:rsidP="008D277A">
      <w:pPr>
        <w:pStyle w:val="ListParagraph"/>
        <w:widowControl/>
        <w:numPr>
          <w:ilvl w:val="2"/>
          <w:numId w:val="2"/>
        </w:numPr>
        <w:spacing w:line="276" w:lineRule="auto"/>
        <w:rPr>
          <w:rFonts w:asciiTheme="minorHAnsi" w:hAnsiTheme="minorHAnsi" w:cstheme="minorHAnsi"/>
          <w:sz w:val="20"/>
        </w:rPr>
      </w:pPr>
      <w:r w:rsidRPr="00F005DF">
        <w:rPr>
          <w:rFonts w:asciiTheme="minorHAnsi" w:hAnsiTheme="minorHAnsi" w:cstheme="minorHAnsi"/>
          <w:sz w:val="20"/>
        </w:rPr>
        <w:t xml:space="preserve">Terms Quizzes </w:t>
      </w:r>
      <w:r w:rsidRPr="00F005DF">
        <w:rPr>
          <w:rFonts w:asciiTheme="minorHAnsi" w:hAnsiTheme="minorHAnsi" w:cstheme="minorHAnsi"/>
          <w:sz w:val="20"/>
        </w:rPr>
        <w:tab/>
      </w:r>
      <w:r w:rsidRPr="00F005DF">
        <w:rPr>
          <w:rFonts w:asciiTheme="minorHAnsi" w:hAnsiTheme="minorHAnsi" w:cstheme="minorHAnsi"/>
          <w:sz w:val="20"/>
        </w:rPr>
        <w:tab/>
      </w:r>
      <w:r w:rsidRPr="00F005DF">
        <w:rPr>
          <w:rFonts w:asciiTheme="minorHAnsi" w:hAnsiTheme="minorHAnsi" w:cstheme="minorHAnsi"/>
          <w:sz w:val="20"/>
        </w:rPr>
        <w:tab/>
        <w:t>x  5 pts.</w:t>
      </w:r>
      <w:r w:rsidRPr="00F005DF">
        <w:rPr>
          <w:rFonts w:asciiTheme="minorHAnsi" w:hAnsiTheme="minorHAnsi" w:cstheme="minorHAnsi"/>
          <w:sz w:val="20"/>
        </w:rPr>
        <w:tab/>
      </w:r>
      <w:r w:rsidRPr="00F005DF">
        <w:rPr>
          <w:rFonts w:asciiTheme="minorHAnsi" w:hAnsiTheme="minorHAnsi" w:cstheme="minorHAnsi"/>
          <w:sz w:val="20"/>
        </w:rPr>
        <w:tab/>
        <w:t>=   50 pts.</w:t>
      </w:r>
    </w:p>
    <w:p w:rsidR="008D277A" w:rsidRPr="00F005DF" w:rsidRDefault="008D277A" w:rsidP="008D277A">
      <w:pPr>
        <w:pStyle w:val="ListParagraph"/>
        <w:widowControl/>
        <w:numPr>
          <w:ilvl w:val="2"/>
          <w:numId w:val="2"/>
        </w:numPr>
        <w:spacing w:line="276" w:lineRule="auto"/>
        <w:rPr>
          <w:rFonts w:asciiTheme="minorHAnsi" w:hAnsiTheme="minorHAnsi" w:cstheme="minorHAnsi"/>
          <w:sz w:val="20"/>
        </w:rPr>
      </w:pPr>
      <w:r w:rsidRPr="00F005DF">
        <w:rPr>
          <w:rFonts w:asciiTheme="minorHAnsi" w:hAnsiTheme="minorHAnsi" w:cstheme="minorHAnsi"/>
          <w:sz w:val="20"/>
        </w:rPr>
        <w:t xml:space="preserve"> Lecture Exam 4</w:t>
      </w:r>
      <w:r w:rsidRPr="00F005DF">
        <w:rPr>
          <w:rFonts w:asciiTheme="minorHAnsi" w:hAnsiTheme="minorHAnsi" w:cstheme="minorHAnsi"/>
          <w:sz w:val="20"/>
        </w:rPr>
        <w:tab/>
      </w:r>
      <w:r w:rsidRPr="00F005DF">
        <w:rPr>
          <w:rFonts w:asciiTheme="minorHAnsi" w:hAnsiTheme="minorHAnsi" w:cstheme="minorHAnsi"/>
          <w:sz w:val="20"/>
        </w:rPr>
        <w:tab/>
      </w:r>
      <w:r w:rsidRPr="00F005DF">
        <w:rPr>
          <w:rFonts w:asciiTheme="minorHAnsi" w:hAnsiTheme="minorHAnsi" w:cstheme="minorHAnsi"/>
          <w:sz w:val="20"/>
        </w:rPr>
        <w:tab/>
        <w:t>x85 pts.</w:t>
      </w:r>
      <w:r w:rsidRPr="00F005DF">
        <w:rPr>
          <w:rFonts w:asciiTheme="minorHAnsi" w:hAnsiTheme="minorHAnsi" w:cstheme="minorHAnsi"/>
          <w:sz w:val="20"/>
        </w:rPr>
        <w:tab/>
      </w:r>
      <w:r w:rsidRPr="00F005DF">
        <w:rPr>
          <w:rFonts w:asciiTheme="minorHAnsi" w:hAnsiTheme="minorHAnsi" w:cstheme="minorHAnsi"/>
          <w:sz w:val="20"/>
        </w:rPr>
        <w:tab/>
        <w:t>=   85 pts.</w:t>
      </w:r>
    </w:p>
    <w:p w:rsidR="008D277A" w:rsidRPr="00F005DF" w:rsidRDefault="008D277A" w:rsidP="008D277A">
      <w:pPr>
        <w:pStyle w:val="ListParagraph"/>
        <w:widowControl/>
        <w:numPr>
          <w:ilvl w:val="2"/>
          <w:numId w:val="2"/>
        </w:numPr>
        <w:spacing w:line="276" w:lineRule="auto"/>
        <w:rPr>
          <w:rFonts w:asciiTheme="minorHAnsi" w:hAnsiTheme="minorHAnsi" w:cstheme="minorHAnsi"/>
          <w:sz w:val="20"/>
        </w:rPr>
      </w:pPr>
      <w:r w:rsidRPr="00F005DF">
        <w:rPr>
          <w:rFonts w:asciiTheme="minorHAnsi" w:hAnsiTheme="minorHAnsi" w:cstheme="minorHAnsi"/>
          <w:sz w:val="20"/>
        </w:rPr>
        <w:t>Lab Exam 4</w:t>
      </w:r>
      <w:r w:rsidRPr="00F005DF">
        <w:rPr>
          <w:rFonts w:asciiTheme="minorHAnsi" w:hAnsiTheme="minorHAnsi" w:cstheme="minorHAnsi"/>
          <w:sz w:val="20"/>
        </w:rPr>
        <w:tab/>
      </w:r>
      <w:r w:rsidRPr="00F005DF">
        <w:rPr>
          <w:rFonts w:asciiTheme="minorHAnsi" w:hAnsiTheme="minorHAnsi" w:cstheme="minorHAnsi"/>
          <w:sz w:val="20"/>
        </w:rPr>
        <w:tab/>
      </w:r>
      <w:r w:rsidRPr="00F005DF">
        <w:rPr>
          <w:rFonts w:asciiTheme="minorHAnsi" w:hAnsiTheme="minorHAnsi" w:cstheme="minorHAnsi"/>
          <w:sz w:val="20"/>
        </w:rPr>
        <w:tab/>
      </w:r>
      <w:r w:rsidRPr="00F005DF">
        <w:rPr>
          <w:rFonts w:asciiTheme="minorHAnsi" w:hAnsiTheme="minorHAnsi" w:cstheme="minorHAnsi"/>
          <w:sz w:val="20"/>
          <w:u w:val="single"/>
        </w:rPr>
        <w:t>x85 pts.</w:t>
      </w:r>
      <w:r w:rsidRPr="00F005DF">
        <w:rPr>
          <w:rFonts w:asciiTheme="minorHAnsi" w:hAnsiTheme="minorHAnsi" w:cstheme="minorHAnsi"/>
          <w:sz w:val="20"/>
          <w:u w:val="single"/>
        </w:rPr>
        <w:tab/>
      </w:r>
      <w:r w:rsidRPr="00F005DF">
        <w:rPr>
          <w:rFonts w:asciiTheme="minorHAnsi" w:hAnsiTheme="minorHAnsi" w:cstheme="minorHAnsi"/>
          <w:sz w:val="20"/>
          <w:u w:val="single"/>
        </w:rPr>
        <w:tab/>
        <w:t>=   85 pts.</w:t>
      </w:r>
      <w:r w:rsidRPr="00F005DF">
        <w:rPr>
          <w:rFonts w:asciiTheme="minorHAnsi" w:hAnsiTheme="minorHAnsi" w:cstheme="minorHAnsi"/>
          <w:sz w:val="20"/>
        </w:rPr>
        <w:tab/>
      </w:r>
      <w:r w:rsidRPr="00F005DF">
        <w:rPr>
          <w:rFonts w:asciiTheme="minorHAnsi" w:hAnsiTheme="minorHAnsi" w:cstheme="minorHAnsi"/>
          <w:sz w:val="20"/>
        </w:rPr>
        <w:tab/>
      </w:r>
      <w:r w:rsidRPr="00F005DF">
        <w:rPr>
          <w:rFonts w:asciiTheme="minorHAnsi" w:hAnsiTheme="minorHAnsi" w:cstheme="minorHAnsi"/>
          <w:sz w:val="20"/>
        </w:rPr>
        <w:tab/>
      </w:r>
      <w:r w:rsidRPr="00F005DF">
        <w:rPr>
          <w:rFonts w:asciiTheme="minorHAnsi" w:hAnsiTheme="minorHAnsi" w:cstheme="minorHAnsi"/>
          <w:sz w:val="20"/>
        </w:rPr>
        <w:tab/>
      </w:r>
    </w:p>
    <w:p w:rsidR="008D277A" w:rsidRPr="00F005DF" w:rsidRDefault="008D277A" w:rsidP="008D277A">
      <w:pPr>
        <w:tabs>
          <w:tab w:val="left" w:pos="-720"/>
        </w:tabs>
        <w:suppressAutoHyphens/>
        <w:spacing w:after="0"/>
        <w:jc w:val="both"/>
        <w:rPr>
          <w:rFonts w:cstheme="minorHAnsi"/>
          <w:sz w:val="20"/>
          <w:szCs w:val="20"/>
        </w:rPr>
      </w:pPr>
      <w:r w:rsidRPr="00F005DF">
        <w:rPr>
          <w:rFonts w:cstheme="minorHAnsi"/>
          <w:sz w:val="20"/>
          <w:szCs w:val="20"/>
        </w:rPr>
        <w:tab/>
      </w:r>
      <w:r w:rsidRPr="00F005DF">
        <w:rPr>
          <w:rFonts w:cstheme="minorHAnsi"/>
          <w:sz w:val="20"/>
          <w:szCs w:val="20"/>
        </w:rPr>
        <w:tab/>
      </w:r>
      <w:r w:rsidRPr="00F005DF">
        <w:rPr>
          <w:rFonts w:cstheme="minorHAnsi"/>
          <w:sz w:val="20"/>
          <w:szCs w:val="20"/>
        </w:rPr>
        <w:tab/>
      </w:r>
      <w:r w:rsidRPr="00F005DF">
        <w:rPr>
          <w:rFonts w:cstheme="minorHAnsi"/>
          <w:sz w:val="20"/>
          <w:szCs w:val="20"/>
        </w:rPr>
        <w:tab/>
      </w:r>
      <w:r w:rsidRPr="00F005DF">
        <w:rPr>
          <w:rFonts w:cstheme="minorHAnsi"/>
          <w:sz w:val="20"/>
          <w:szCs w:val="20"/>
        </w:rPr>
        <w:tab/>
        <w:t xml:space="preserve">          </w:t>
      </w:r>
      <w:r w:rsidR="00083E47" w:rsidRPr="00F005DF">
        <w:rPr>
          <w:rFonts w:cstheme="minorHAnsi"/>
          <w:sz w:val="20"/>
          <w:szCs w:val="20"/>
        </w:rPr>
        <w:tab/>
      </w:r>
      <w:r w:rsidR="00083E47" w:rsidRPr="00F005DF">
        <w:rPr>
          <w:rFonts w:cstheme="minorHAnsi"/>
          <w:sz w:val="20"/>
          <w:szCs w:val="20"/>
        </w:rPr>
        <w:tab/>
      </w:r>
      <w:r w:rsidRPr="00F005DF">
        <w:rPr>
          <w:rFonts w:cstheme="minorHAnsi"/>
          <w:sz w:val="20"/>
          <w:szCs w:val="20"/>
        </w:rPr>
        <w:t xml:space="preserve">   Total</w:t>
      </w:r>
      <w:r w:rsidRPr="00F005DF">
        <w:rPr>
          <w:rFonts w:cstheme="minorHAnsi"/>
          <w:sz w:val="20"/>
          <w:szCs w:val="20"/>
        </w:rPr>
        <w:tab/>
        <w:t xml:space="preserve">    </w:t>
      </w:r>
      <w:r w:rsidR="00083E47" w:rsidRPr="00F005DF">
        <w:rPr>
          <w:rFonts w:cstheme="minorHAnsi"/>
          <w:sz w:val="20"/>
          <w:szCs w:val="20"/>
        </w:rPr>
        <w:t xml:space="preserve">    </w:t>
      </w:r>
      <w:r w:rsidRPr="00F005DF">
        <w:rPr>
          <w:rFonts w:cstheme="minorHAnsi"/>
          <w:sz w:val="20"/>
          <w:szCs w:val="20"/>
        </w:rPr>
        <w:t xml:space="preserve">   730 pts. – 130 pts. = 600 pts.</w:t>
      </w:r>
    </w:p>
    <w:p w:rsidR="004E29A9" w:rsidRPr="00F005DF" w:rsidRDefault="004E29A9" w:rsidP="008D277A">
      <w:pPr>
        <w:tabs>
          <w:tab w:val="left" w:pos="-720"/>
        </w:tabs>
        <w:suppressAutoHyphens/>
        <w:spacing w:after="0"/>
        <w:jc w:val="both"/>
        <w:rPr>
          <w:rFonts w:cstheme="minorHAnsi"/>
          <w:bCs/>
          <w:spacing w:val="-3"/>
          <w:sz w:val="20"/>
        </w:rPr>
      </w:pPr>
      <w:r w:rsidRPr="00F005DF">
        <w:rPr>
          <w:rFonts w:cstheme="minorHAnsi"/>
          <w:b/>
          <w:sz w:val="20"/>
        </w:rPr>
        <w:t>Grading Scale:</w:t>
      </w:r>
      <w:r w:rsidRPr="00F005DF">
        <w:rPr>
          <w:rFonts w:cstheme="minorHAnsi"/>
          <w:sz w:val="20"/>
        </w:rPr>
        <w:t xml:space="preserve"> A = 540 + points</w:t>
      </w:r>
      <w:r w:rsidRPr="00F005DF">
        <w:rPr>
          <w:rFonts w:cstheme="minorHAnsi"/>
          <w:sz w:val="20"/>
        </w:rPr>
        <w:tab/>
        <w:t>B = 480 + points</w:t>
      </w:r>
      <w:r w:rsidRPr="00F005DF">
        <w:rPr>
          <w:rFonts w:cstheme="minorHAnsi"/>
          <w:sz w:val="20"/>
        </w:rPr>
        <w:tab/>
        <w:t>C = 420 + points</w:t>
      </w:r>
      <w:r w:rsidRPr="00F005DF">
        <w:rPr>
          <w:rFonts w:cstheme="minorHAnsi"/>
          <w:sz w:val="20"/>
        </w:rPr>
        <w:tab/>
        <w:t>D = 360 + points</w:t>
      </w:r>
    </w:p>
    <w:p w:rsidR="00985CE1" w:rsidRPr="00F005DF" w:rsidRDefault="00792FC8" w:rsidP="006A358B">
      <w:pPr>
        <w:pStyle w:val="ListParagraph"/>
        <w:numPr>
          <w:ilvl w:val="0"/>
          <w:numId w:val="1"/>
        </w:numPr>
        <w:tabs>
          <w:tab w:val="left" w:pos="-720"/>
        </w:tabs>
        <w:suppressAutoHyphens/>
        <w:rPr>
          <w:rFonts w:asciiTheme="minorHAnsi" w:hAnsiTheme="minorHAnsi" w:cstheme="minorHAnsi"/>
          <w:sz w:val="22"/>
          <w:szCs w:val="22"/>
        </w:rPr>
      </w:pPr>
      <w:r w:rsidRPr="00F005DF">
        <w:rPr>
          <w:rFonts w:asciiTheme="minorHAnsi" w:hAnsiTheme="minorHAnsi" w:cstheme="minorHAnsi"/>
          <w:sz w:val="20"/>
        </w:rPr>
        <w:t>The lowest lecture exam</w:t>
      </w:r>
      <w:r w:rsidR="005C1F0D" w:rsidRPr="00F005DF">
        <w:rPr>
          <w:rFonts w:asciiTheme="minorHAnsi" w:hAnsiTheme="minorHAnsi" w:cstheme="minorHAnsi"/>
          <w:sz w:val="20"/>
        </w:rPr>
        <w:t xml:space="preserve"> (1-3)</w:t>
      </w:r>
      <w:r w:rsidR="00985CE1" w:rsidRPr="00F005DF">
        <w:rPr>
          <w:rFonts w:asciiTheme="minorHAnsi" w:hAnsiTheme="minorHAnsi" w:cstheme="minorHAnsi"/>
          <w:sz w:val="20"/>
        </w:rPr>
        <w:t xml:space="preserve"> and lo</w:t>
      </w:r>
      <w:r w:rsidRPr="00F005DF">
        <w:rPr>
          <w:rFonts w:asciiTheme="minorHAnsi" w:hAnsiTheme="minorHAnsi" w:cstheme="minorHAnsi"/>
          <w:sz w:val="20"/>
        </w:rPr>
        <w:t>west lab exam</w:t>
      </w:r>
      <w:r w:rsidR="005C1F0D" w:rsidRPr="00F005DF">
        <w:rPr>
          <w:rFonts w:asciiTheme="minorHAnsi" w:hAnsiTheme="minorHAnsi" w:cstheme="minorHAnsi"/>
          <w:sz w:val="20"/>
        </w:rPr>
        <w:t xml:space="preserve"> (1-3)</w:t>
      </w:r>
      <w:r w:rsidR="00985CE1" w:rsidRPr="00F005DF">
        <w:rPr>
          <w:rFonts w:asciiTheme="minorHAnsi" w:hAnsiTheme="minorHAnsi" w:cstheme="minorHAnsi"/>
          <w:sz w:val="20"/>
        </w:rPr>
        <w:t xml:space="preserve"> are dropped.</w:t>
      </w:r>
      <w:r w:rsidRPr="00F005DF">
        <w:rPr>
          <w:rFonts w:asciiTheme="minorHAnsi" w:hAnsiTheme="minorHAnsi" w:cstheme="minorHAnsi"/>
          <w:sz w:val="20"/>
        </w:rPr>
        <w:t xml:space="preserve"> E</w:t>
      </w:r>
      <w:r w:rsidR="00985CE1" w:rsidRPr="00F005DF">
        <w:rPr>
          <w:rFonts w:asciiTheme="minorHAnsi" w:hAnsiTheme="minorHAnsi" w:cstheme="minorHAnsi"/>
          <w:sz w:val="20"/>
        </w:rPr>
        <w:t xml:space="preserve">xams </w:t>
      </w:r>
      <w:r w:rsidRPr="00F005DF">
        <w:rPr>
          <w:rFonts w:asciiTheme="minorHAnsi" w:hAnsiTheme="minorHAnsi" w:cstheme="minorHAnsi"/>
          <w:sz w:val="20"/>
        </w:rPr>
        <w:t xml:space="preserve">4 </w:t>
      </w:r>
      <w:r w:rsidR="00985CE1" w:rsidRPr="00F005DF">
        <w:rPr>
          <w:rFonts w:asciiTheme="minorHAnsi" w:hAnsiTheme="minorHAnsi" w:cstheme="minorHAnsi"/>
          <w:sz w:val="20"/>
        </w:rPr>
        <w:t>are not dropped.</w:t>
      </w:r>
    </w:p>
    <w:p w:rsidR="001814AF" w:rsidRPr="00F005DF" w:rsidRDefault="00792FC8" w:rsidP="006A358B">
      <w:pPr>
        <w:pStyle w:val="ListParagraph"/>
        <w:numPr>
          <w:ilvl w:val="0"/>
          <w:numId w:val="1"/>
        </w:numPr>
        <w:tabs>
          <w:tab w:val="left" w:pos="-720"/>
        </w:tabs>
        <w:suppressAutoHyphens/>
        <w:rPr>
          <w:rFonts w:asciiTheme="minorHAnsi" w:hAnsiTheme="minorHAnsi" w:cstheme="minorHAnsi"/>
          <w:sz w:val="20"/>
          <w:szCs w:val="22"/>
        </w:rPr>
      </w:pPr>
      <w:r w:rsidRPr="00F005DF">
        <w:rPr>
          <w:rFonts w:asciiTheme="minorHAnsi" w:hAnsiTheme="minorHAnsi" w:cstheme="minorHAnsi"/>
          <w:spacing w:val="-3"/>
          <w:sz w:val="20"/>
          <w:szCs w:val="22"/>
        </w:rPr>
        <w:t xml:space="preserve">Terms </w:t>
      </w:r>
      <w:r w:rsidR="001814AF" w:rsidRPr="00F005DF">
        <w:rPr>
          <w:rFonts w:asciiTheme="minorHAnsi" w:hAnsiTheme="minorHAnsi" w:cstheme="minorHAnsi"/>
          <w:spacing w:val="-3"/>
          <w:sz w:val="20"/>
          <w:szCs w:val="22"/>
        </w:rPr>
        <w:t xml:space="preserve">are </w:t>
      </w:r>
      <w:r w:rsidR="00101414" w:rsidRPr="00F005DF">
        <w:rPr>
          <w:rFonts w:asciiTheme="minorHAnsi" w:hAnsiTheme="minorHAnsi" w:cstheme="minorHAnsi"/>
          <w:spacing w:val="-3"/>
          <w:sz w:val="20"/>
          <w:szCs w:val="22"/>
        </w:rPr>
        <w:t>q</w:t>
      </w:r>
      <w:r w:rsidR="00EC1698" w:rsidRPr="00F005DF">
        <w:rPr>
          <w:rFonts w:asciiTheme="minorHAnsi" w:hAnsiTheme="minorHAnsi" w:cstheme="minorHAnsi"/>
          <w:spacing w:val="-3"/>
          <w:sz w:val="20"/>
          <w:szCs w:val="22"/>
        </w:rPr>
        <w:t>uiz</w:t>
      </w:r>
      <w:r w:rsidR="001814AF" w:rsidRPr="00F005DF">
        <w:rPr>
          <w:rFonts w:asciiTheme="minorHAnsi" w:hAnsiTheme="minorHAnsi" w:cstheme="minorHAnsi"/>
          <w:spacing w:val="-3"/>
          <w:sz w:val="20"/>
          <w:szCs w:val="22"/>
        </w:rPr>
        <w:t>zes</w:t>
      </w:r>
      <w:r w:rsidR="00EC1698" w:rsidRPr="00F005DF">
        <w:rPr>
          <w:rFonts w:asciiTheme="minorHAnsi" w:hAnsiTheme="minorHAnsi" w:cstheme="minorHAnsi"/>
          <w:spacing w:val="-3"/>
          <w:sz w:val="20"/>
          <w:szCs w:val="22"/>
        </w:rPr>
        <w:t xml:space="preserve"> over clinical terms relevant for each chapter</w:t>
      </w:r>
      <w:r w:rsidR="00843023" w:rsidRPr="00F005DF">
        <w:rPr>
          <w:rFonts w:asciiTheme="minorHAnsi" w:hAnsiTheme="minorHAnsi" w:cstheme="minorHAnsi"/>
          <w:spacing w:val="-3"/>
          <w:sz w:val="20"/>
          <w:szCs w:val="22"/>
        </w:rPr>
        <w:t xml:space="preserve"> and</w:t>
      </w:r>
      <w:r w:rsidRPr="00F005DF">
        <w:rPr>
          <w:rFonts w:asciiTheme="minorHAnsi" w:hAnsiTheme="minorHAnsi" w:cstheme="minorHAnsi"/>
          <w:spacing w:val="-3"/>
          <w:sz w:val="20"/>
          <w:szCs w:val="22"/>
        </w:rPr>
        <w:t xml:space="preserve"> chapter quizzes</w:t>
      </w:r>
      <w:r w:rsidR="00843023" w:rsidRPr="00F005DF">
        <w:rPr>
          <w:rFonts w:asciiTheme="minorHAnsi" w:hAnsiTheme="minorHAnsi" w:cstheme="minorHAnsi"/>
          <w:spacing w:val="-3"/>
          <w:sz w:val="20"/>
          <w:szCs w:val="22"/>
        </w:rPr>
        <w:t xml:space="preserve"> </w:t>
      </w:r>
      <w:r w:rsidR="00454689" w:rsidRPr="00F005DF">
        <w:rPr>
          <w:rFonts w:asciiTheme="minorHAnsi" w:hAnsiTheme="minorHAnsi" w:cstheme="minorHAnsi"/>
          <w:spacing w:val="-3"/>
          <w:sz w:val="20"/>
          <w:szCs w:val="22"/>
        </w:rPr>
        <w:t xml:space="preserve">are </w:t>
      </w:r>
      <w:r w:rsidR="00EC1698" w:rsidRPr="00F005DF">
        <w:rPr>
          <w:rFonts w:asciiTheme="minorHAnsi" w:hAnsiTheme="minorHAnsi" w:cstheme="minorHAnsi"/>
          <w:spacing w:val="-3"/>
          <w:sz w:val="20"/>
          <w:szCs w:val="22"/>
        </w:rPr>
        <w:t>to be completed</w:t>
      </w:r>
      <w:r w:rsidR="00F36D7A" w:rsidRPr="00F005DF">
        <w:rPr>
          <w:rFonts w:asciiTheme="minorHAnsi" w:hAnsiTheme="minorHAnsi" w:cstheme="minorHAnsi"/>
          <w:spacing w:val="-3"/>
          <w:sz w:val="20"/>
          <w:szCs w:val="22"/>
        </w:rPr>
        <w:t xml:space="preserve"> on </w:t>
      </w:r>
      <w:proofErr w:type="spellStart"/>
      <w:r w:rsidR="00F36D7A" w:rsidRPr="00F005DF">
        <w:rPr>
          <w:rFonts w:asciiTheme="minorHAnsi" w:hAnsiTheme="minorHAnsi" w:cstheme="minorHAnsi"/>
          <w:b/>
          <w:spacing w:val="-3"/>
          <w:sz w:val="20"/>
          <w:szCs w:val="22"/>
        </w:rPr>
        <w:t>IvyLearn</w:t>
      </w:r>
      <w:proofErr w:type="spellEnd"/>
      <w:r w:rsidR="00985CE1" w:rsidRPr="00F005DF">
        <w:rPr>
          <w:rFonts w:asciiTheme="minorHAnsi" w:hAnsiTheme="minorHAnsi" w:cstheme="minorHAnsi"/>
          <w:sz w:val="20"/>
        </w:rPr>
        <w:t xml:space="preserve"> and should be completed by the due dat</w:t>
      </w:r>
      <w:r w:rsidR="00407434" w:rsidRPr="00F005DF">
        <w:rPr>
          <w:rFonts w:asciiTheme="minorHAnsi" w:hAnsiTheme="minorHAnsi" w:cstheme="minorHAnsi"/>
          <w:sz w:val="20"/>
        </w:rPr>
        <w:t>e. Quizzes are closed</w:t>
      </w:r>
      <w:r w:rsidR="0096331D">
        <w:rPr>
          <w:rFonts w:asciiTheme="minorHAnsi" w:hAnsiTheme="minorHAnsi" w:cstheme="minorHAnsi"/>
          <w:sz w:val="20"/>
        </w:rPr>
        <w:t xml:space="preserve"> (unavailable)</w:t>
      </w:r>
      <w:r w:rsidR="00EC66AD" w:rsidRPr="00F005DF">
        <w:rPr>
          <w:rFonts w:asciiTheme="minorHAnsi" w:hAnsiTheme="minorHAnsi" w:cstheme="minorHAnsi"/>
          <w:sz w:val="20"/>
        </w:rPr>
        <w:t xml:space="preserve"> at the beginning of</w:t>
      </w:r>
      <w:r w:rsidR="00407434" w:rsidRPr="00F005DF">
        <w:rPr>
          <w:rFonts w:asciiTheme="minorHAnsi" w:hAnsiTheme="minorHAnsi" w:cstheme="minorHAnsi"/>
          <w:sz w:val="20"/>
        </w:rPr>
        <w:t xml:space="preserve"> the exam</w:t>
      </w:r>
      <w:r w:rsidR="00EC66AD" w:rsidRPr="00F005DF">
        <w:rPr>
          <w:rFonts w:asciiTheme="minorHAnsi" w:hAnsiTheme="minorHAnsi" w:cstheme="minorHAnsi"/>
          <w:sz w:val="20"/>
        </w:rPr>
        <w:t>s that cover</w:t>
      </w:r>
      <w:r w:rsidR="00407434" w:rsidRPr="00F005DF">
        <w:rPr>
          <w:rFonts w:asciiTheme="minorHAnsi" w:hAnsiTheme="minorHAnsi" w:cstheme="minorHAnsi"/>
          <w:sz w:val="20"/>
        </w:rPr>
        <w:t xml:space="preserve"> that material.</w:t>
      </w:r>
    </w:p>
    <w:p w:rsidR="00985CE1" w:rsidRPr="00F005DF" w:rsidRDefault="00985CE1" w:rsidP="006A358B">
      <w:pPr>
        <w:pStyle w:val="ListParagraph"/>
        <w:numPr>
          <w:ilvl w:val="0"/>
          <w:numId w:val="1"/>
        </w:numPr>
        <w:tabs>
          <w:tab w:val="left" w:pos="-720"/>
        </w:tabs>
        <w:suppressAutoHyphens/>
        <w:rPr>
          <w:rFonts w:asciiTheme="minorHAnsi" w:hAnsiTheme="minorHAnsi" w:cstheme="minorHAnsi"/>
          <w:sz w:val="22"/>
          <w:szCs w:val="22"/>
        </w:rPr>
      </w:pPr>
      <w:r w:rsidRPr="00F005DF">
        <w:rPr>
          <w:rFonts w:asciiTheme="minorHAnsi" w:hAnsiTheme="minorHAnsi" w:cstheme="minorHAnsi"/>
          <w:sz w:val="20"/>
        </w:rPr>
        <w:t>There are no make-up exams.  Individuals who miss a lecture or lab exam will receive a zero for the missed exam.</w:t>
      </w:r>
    </w:p>
    <w:p w:rsidR="009F4233" w:rsidRPr="00F005DF" w:rsidRDefault="00792FC8" w:rsidP="006A358B">
      <w:pPr>
        <w:pStyle w:val="ListParagraph"/>
        <w:numPr>
          <w:ilvl w:val="0"/>
          <w:numId w:val="1"/>
        </w:numPr>
        <w:tabs>
          <w:tab w:val="left" w:pos="-720"/>
        </w:tabs>
        <w:suppressAutoHyphens/>
        <w:rPr>
          <w:rFonts w:asciiTheme="minorHAnsi" w:hAnsiTheme="minorHAnsi" w:cstheme="minorHAnsi"/>
          <w:sz w:val="20"/>
          <w:szCs w:val="22"/>
        </w:rPr>
      </w:pPr>
      <w:r w:rsidRPr="00F005DF">
        <w:rPr>
          <w:rFonts w:asciiTheme="minorHAnsi" w:hAnsiTheme="minorHAnsi" w:cstheme="minorHAnsi"/>
          <w:sz w:val="20"/>
          <w:shd w:val="clear" w:color="auto" w:fill="FFFFFF"/>
        </w:rPr>
        <w:t xml:space="preserve">Students requiring testing accommodations need to submit paperwork to the instructor by </w:t>
      </w:r>
      <w:r w:rsidR="00BA0282" w:rsidRPr="00F005DF">
        <w:rPr>
          <w:rFonts w:asciiTheme="minorHAnsi" w:hAnsiTheme="minorHAnsi" w:cstheme="minorHAnsi"/>
          <w:color w:val="FF0000"/>
          <w:sz w:val="20"/>
          <w:shd w:val="clear" w:color="auto" w:fill="FFFFFF"/>
        </w:rPr>
        <w:t>June 14</w:t>
      </w:r>
      <w:r w:rsidR="00407434" w:rsidRPr="00F005DF">
        <w:rPr>
          <w:rFonts w:asciiTheme="minorHAnsi" w:hAnsiTheme="minorHAnsi" w:cstheme="minorHAnsi"/>
          <w:color w:val="FF0000"/>
          <w:sz w:val="20"/>
          <w:shd w:val="clear" w:color="auto" w:fill="FFFFFF"/>
        </w:rPr>
        <w:t>th</w:t>
      </w:r>
      <w:r w:rsidR="003940C7" w:rsidRPr="00F005DF">
        <w:rPr>
          <w:rFonts w:asciiTheme="minorHAnsi" w:hAnsiTheme="minorHAnsi" w:cstheme="minorHAnsi"/>
          <w:sz w:val="20"/>
          <w:shd w:val="clear" w:color="auto" w:fill="FFFFFF"/>
        </w:rPr>
        <w:t>.</w:t>
      </w:r>
    </w:p>
    <w:p w:rsidR="00792FC8" w:rsidRPr="00F005DF" w:rsidRDefault="00792FC8" w:rsidP="006A358B">
      <w:pPr>
        <w:pStyle w:val="ListParagraph"/>
        <w:numPr>
          <w:ilvl w:val="0"/>
          <w:numId w:val="1"/>
        </w:numPr>
        <w:tabs>
          <w:tab w:val="left" w:pos="-720"/>
        </w:tabs>
        <w:suppressAutoHyphens/>
        <w:rPr>
          <w:rFonts w:asciiTheme="minorHAnsi" w:hAnsiTheme="minorHAnsi" w:cstheme="minorHAnsi"/>
          <w:sz w:val="20"/>
          <w:szCs w:val="22"/>
        </w:rPr>
      </w:pPr>
      <w:r w:rsidRPr="00F005DF">
        <w:rPr>
          <w:rFonts w:asciiTheme="minorHAnsi" w:hAnsiTheme="minorHAnsi" w:cstheme="minorHAnsi"/>
          <w:sz w:val="20"/>
          <w:shd w:val="clear" w:color="auto" w:fill="FFFFFF"/>
        </w:rPr>
        <w:t>Lecture exams (1-3) must be com</w:t>
      </w:r>
      <w:r w:rsidR="008B079F" w:rsidRPr="00F005DF">
        <w:rPr>
          <w:rFonts w:asciiTheme="minorHAnsi" w:hAnsiTheme="minorHAnsi" w:cstheme="minorHAnsi"/>
          <w:sz w:val="20"/>
          <w:shd w:val="clear" w:color="auto" w:fill="FFFFFF"/>
        </w:rPr>
        <w:t>plete within one and a half</w:t>
      </w:r>
      <w:r w:rsidR="002344FF" w:rsidRPr="00F005DF">
        <w:rPr>
          <w:rFonts w:asciiTheme="minorHAnsi" w:hAnsiTheme="minorHAnsi" w:cstheme="minorHAnsi"/>
          <w:sz w:val="20"/>
          <w:shd w:val="clear" w:color="auto" w:fill="FFFFFF"/>
        </w:rPr>
        <w:t xml:space="preserve"> hour</w:t>
      </w:r>
      <w:r w:rsidR="008B079F" w:rsidRPr="00F005DF">
        <w:rPr>
          <w:rFonts w:asciiTheme="minorHAnsi" w:hAnsiTheme="minorHAnsi" w:cstheme="minorHAnsi"/>
          <w:sz w:val="20"/>
          <w:shd w:val="clear" w:color="auto" w:fill="FFFFFF"/>
        </w:rPr>
        <w:t>s</w:t>
      </w:r>
      <w:r w:rsidR="002344FF" w:rsidRPr="00F005DF">
        <w:rPr>
          <w:rFonts w:asciiTheme="minorHAnsi" w:hAnsiTheme="minorHAnsi" w:cstheme="minorHAnsi"/>
          <w:sz w:val="20"/>
          <w:shd w:val="clear" w:color="auto" w:fill="FFFFFF"/>
        </w:rPr>
        <w:t xml:space="preserve">. The </w:t>
      </w:r>
      <w:r w:rsidRPr="00F005DF">
        <w:rPr>
          <w:rFonts w:asciiTheme="minorHAnsi" w:hAnsiTheme="minorHAnsi" w:cstheme="minorHAnsi"/>
          <w:sz w:val="20"/>
          <w:shd w:val="clear" w:color="auto" w:fill="FFFFFF"/>
        </w:rPr>
        <w:t xml:space="preserve">lecture exam </w:t>
      </w:r>
      <w:r w:rsidR="002344FF" w:rsidRPr="00F005DF">
        <w:rPr>
          <w:rFonts w:asciiTheme="minorHAnsi" w:hAnsiTheme="minorHAnsi" w:cstheme="minorHAnsi"/>
          <w:sz w:val="20"/>
          <w:shd w:val="clear" w:color="auto" w:fill="FFFFFF"/>
        </w:rPr>
        <w:t xml:space="preserve">4 </w:t>
      </w:r>
      <w:r w:rsidRPr="00F005DF">
        <w:rPr>
          <w:rFonts w:asciiTheme="minorHAnsi" w:hAnsiTheme="minorHAnsi" w:cstheme="minorHAnsi"/>
          <w:sz w:val="20"/>
          <w:shd w:val="clear" w:color="auto" w:fill="FFFFFF"/>
        </w:rPr>
        <w:t>must be complete within two hours. Slide and model questions on laboratory exams are allotted 90 seconds per station.</w:t>
      </w:r>
    </w:p>
    <w:p w:rsidR="006A358B" w:rsidRPr="00F005DF" w:rsidRDefault="00882931" w:rsidP="006A358B">
      <w:pPr>
        <w:pStyle w:val="ListParagraph"/>
        <w:numPr>
          <w:ilvl w:val="0"/>
          <w:numId w:val="1"/>
        </w:numPr>
        <w:tabs>
          <w:tab w:val="left" w:pos="-720"/>
        </w:tabs>
        <w:suppressAutoHyphens/>
        <w:rPr>
          <w:rFonts w:asciiTheme="minorHAnsi" w:hAnsiTheme="minorHAnsi" w:cstheme="minorHAnsi"/>
          <w:sz w:val="20"/>
          <w:szCs w:val="22"/>
        </w:rPr>
      </w:pPr>
      <w:r w:rsidRPr="00F005DF">
        <w:rPr>
          <w:rFonts w:asciiTheme="minorHAnsi" w:hAnsiTheme="minorHAnsi" w:cstheme="minorHAnsi"/>
          <w:sz w:val="20"/>
          <w:shd w:val="clear" w:color="auto" w:fill="FFFFFF"/>
        </w:rPr>
        <w:t>No extra credit is possi</w:t>
      </w:r>
      <w:r w:rsidR="006A358B" w:rsidRPr="00F005DF">
        <w:rPr>
          <w:rFonts w:asciiTheme="minorHAnsi" w:hAnsiTheme="minorHAnsi" w:cstheme="minorHAnsi"/>
          <w:sz w:val="20"/>
          <w:shd w:val="clear" w:color="auto" w:fill="FFFFFF"/>
        </w:rPr>
        <w:t>ble for this course.</w:t>
      </w:r>
      <w:r w:rsidR="00F005DF" w:rsidRPr="00F005DF">
        <w:rPr>
          <w:rFonts w:asciiTheme="minorHAnsi" w:hAnsiTheme="minorHAnsi" w:cstheme="minorHAnsi"/>
          <w:sz w:val="20"/>
          <w:shd w:val="clear" w:color="auto" w:fill="FFFFFF"/>
        </w:rPr>
        <w:t xml:space="preserve"> </w:t>
      </w:r>
      <w:r w:rsidR="00F005DF" w:rsidRPr="00F005DF">
        <w:rPr>
          <w:rFonts w:asciiTheme="minorHAnsi" w:hAnsiTheme="minorHAnsi"/>
          <w:sz w:val="20"/>
        </w:rPr>
        <w:t>Students should monitor the posted grade summary and study accordingly.</w:t>
      </w:r>
    </w:p>
    <w:p w:rsidR="002919E9" w:rsidRPr="00F005DF" w:rsidRDefault="008F5F08" w:rsidP="008F5F08">
      <w:pPr>
        <w:tabs>
          <w:tab w:val="left" w:pos="-720"/>
        </w:tabs>
        <w:suppressAutoHyphens/>
        <w:rPr>
          <w:rFonts w:cstheme="minorHAnsi"/>
        </w:rPr>
      </w:pPr>
      <w:r w:rsidRPr="00F005DF">
        <w:rPr>
          <w:rFonts w:cstheme="minorHAnsi"/>
          <w:sz w:val="20"/>
          <w:szCs w:val="20"/>
        </w:rPr>
        <w:t xml:space="preserve">Scores will be posted on the </w:t>
      </w:r>
      <w:proofErr w:type="spellStart"/>
      <w:r w:rsidRPr="00F005DF">
        <w:rPr>
          <w:rFonts w:cstheme="minorHAnsi"/>
          <w:sz w:val="20"/>
          <w:szCs w:val="20"/>
        </w:rPr>
        <w:t>IvyLearn</w:t>
      </w:r>
      <w:proofErr w:type="spellEnd"/>
      <w:r w:rsidRPr="00F005DF">
        <w:rPr>
          <w:rFonts w:cstheme="minorHAnsi"/>
          <w:sz w:val="20"/>
          <w:szCs w:val="20"/>
        </w:rPr>
        <w:t xml:space="preserve"> website. If you have questions about using the we</w:t>
      </w:r>
      <w:r w:rsidR="00953D29" w:rsidRPr="00F005DF">
        <w:rPr>
          <w:rFonts w:cstheme="minorHAnsi"/>
          <w:sz w:val="20"/>
          <w:szCs w:val="20"/>
        </w:rPr>
        <w:t>bsite, please ask the help desk</w:t>
      </w:r>
      <w:r w:rsidRPr="00F005DF">
        <w:rPr>
          <w:rFonts w:cstheme="minorHAnsi"/>
          <w:sz w:val="20"/>
          <w:szCs w:val="20"/>
        </w:rPr>
        <w:t xml:space="preserve"> not your instructor. Your instructor cannot assist you with web access issues. Midterm letter grades are now required at Ivy Tech</w:t>
      </w:r>
      <w:r w:rsidR="00CB163A" w:rsidRPr="00F005DF">
        <w:rPr>
          <w:rFonts w:cstheme="minorHAnsi"/>
          <w:sz w:val="20"/>
          <w:szCs w:val="20"/>
        </w:rPr>
        <w:t xml:space="preserve"> and</w:t>
      </w:r>
      <w:r w:rsidRPr="00F005DF">
        <w:rPr>
          <w:rFonts w:cstheme="minorHAnsi"/>
          <w:sz w:val="20"/>
          <w:szCs w:val="20"/>
        </w:rPr>
        <w:t xml:space="preserve"> will be posted on My Ivy after the </w:t>
      </w:r>
      <w:r w:rsidR="00BA0282" w:rsidRPr="00F005DF">
        <w:rPr>
          <w:rFonts w:cstheme="minorHAnsi"/>
          <w:color w:val="FF0000"/>
          <w:sz w:val="20"/>
          <w:szCs w:val="20"/>
        </w:rPr>
        <w:t>4</w:t>
      </w:r>
      <w:r w:rsidRPr="00F005DF">
        <w:rPr>
          <w:rFonts w:cstheme="minorHAnsi"/>
          <w:sz w:val="20"/>
          <w:szCs w:val="20"/>
          <w:vertAlign w:val="superscript"/>
        </w:rPr>
        <w:t>th</w:t>
      </w:r>
      <w:r w:rsidRPr="00F005DF">
        <w:rPr>
          <w:rFonts w:cstheme="minorHAnsi"/>
          <w:sz w:val="20"/>
          <w:szCs w:val="20"/>
        </w:rPr>
        <w:t xml:space="preserve"> week of class.  </w:t>
      </w:r>
    </w:p>
    <w:p w:rsidR="001814AF" w:rsidRDefault="001814AF" w:rsidP="008F5F08">
      <w:pPr>
        <w:pStyle w:val="ListParagraph"/>
        <w:tabs>
          <w:tab w:val="left" w:pos="-720"/>
        </w:tabs>
        <w:suppressAutoHyphens/>
        <w:ind w:left="0"/>
        <w:jc w:val="both"/>
        <w:rPr>
          <w:rFonts w:asciiTheme="minorHAnsi" w:hAnsiTheme="minorHAnsi" w:cstheme="minorHAnsi"/>
          <w:sz w:val="20"/>
          <w:szCs w:val="22"/>
        </w:rPr>
      </w:pPr>
      <w:r w:rsidRPr="00F005DF">
        <w:rPr>
          <w:rStyle w:val="Strong"/>
          <w:rFonts w:asciiTheme="minorHAnsi" w:hAnsiTheme="minorHAnsi" w:cstheme="minorHAnsi"/>
          <w:sz w:val="20"/>
          <w:szCs w:val="22"/>
        </w:rPr>
        <w:t>Classroom Behaviors</w:t>
      </w:r>
      <w:r w:rsidR="00F10039" w:rsidRPr="00F005DF">
        <w:rPr>
          <w:rStyle w:val="Strong"/>
          <w:rFonts w:asciiTheme="minorHAnsi" w:hAnsiTheme="minorHAnsi" w:cstheme="minorHAnsi"/>
          <w:sz w:val="20"/>
          <w:szCs w:val="22"/>
        </w:rPr>
        <w:t>:</w:t>
      </w:r>
      <w:r w:rsidR="002919E9" w:rsidRPr="00F005DF">
        <w:rPr>
          <w:rStyle w:val="Strong"/>
          <w:rFonts w:asciiTheme="minorHAnsi" w:hAnsiTheme="minorHAnsi" w:cstheme="minorHAnsi"/>
          <w:sz w:val="20"/>
          <w:szCs w:val="22"/>
        </w:rPr>
        <w:t xml:space="preserve"> </w:t>
      </w:r>
      <w:r w:rsidRPr="00F005DF">
        <w:rPr>
          <w:rFonts w:asciiTheme="minorHAnsi" w:hAnsiTheme="minorHAnsi" w:cstheme="minorHAnsi"/>
          <w:sz w:val="20"/>
          <w:szCs w:val="22"/>
        </w:rPr>
        <w:t>Students and instructors each have an important role in maintaining a classroom environment optimal for learning. All parties are expected to treat each other with respect at all times, using thoughtful dialogue. Class discussions are interactive and may contain diverse opinions. The instructor and each student shall be thoughtful in sharing their perspectives and responses with one another. Behaviors such as chatting and whispering during class, the use of electronic equipment, reading the paper during class, preparing to leave before class is over, and consistently arriving late to class are all behaviors that may be disruptive. Please keep these disruptions to a minimum. Inappropriate behavior in the classroom may result in a request for the disruptive student(s) to leave the class and/or be referred to the Vice Chancellor for Student Affairs. Refer to the Ivy Tech Community College Code of Student Rights and Responsibilities for more information.</w:t>
      </w:r>
    </w:p>
    <w:p w:rsidR="00541606" w:rsidRDefault="00541606" w:rsidP="008F5F08">
      <w:pPr>
        <w:pStyle w:val="ListParagraph"/>
        <w:tabs>
          <w:tab w:val="left" w:pos="-720"/>
        </w:tabs>
        <w:suppressAutoHyphens/>
        <w:ind w:left="0"/>
        <w:jc w:val="both"/>
        <w:rPr>
          <w:rFonts w:asciiTheme="minorHAnsi" w:hAnsiTheme="minorHAnsi" w:cstheme="minorHAnsi"/>
          <w:sz w:val="20"/>
          <w:szCs w:val="22"/>
        </w:rPr>
      </w:pPr>
    </w:p>
    <w:p w:rsidR="00541606" w:rsidRDefault="00541606" w:rsidP="008F5F08">
      <w:pPr>
        <w:pStyle w:val="ListParagraph"/>
        <w:tabs>
          <w:tab w:val="left" w:pos="-720"/>
        </w:tabs>
        <w:suppressAutoHyphens/>
        <w:ind w:left="0"/>
        <w:jc w:val="both"/>
        <w:rPr>
          <w:rFonts w:asciiTheme="minorHAnsi" w:hAnsiTheme="minorHAnsi" w:cstheme="minorHAnsi"/>
          <w:sz w:val="20"/>
          <w:szCs w:val="22"/>
        </w:rPr>
      </w:pPr>
    </w:p>
    <w:p w:rsidR="00541606" w:rsidRDefault="00541606" w:rsidP="00541606">
      <w:pPr>
        <w:rPr>
          <w:b/>
          <w:sz w:val="20"/>
          <w:szCs w:val="20"/>
        </w:rPr>
      </w:pPr>
    </w:p>
    <w:p w:rsidR="00541606" w:rsidRPr="00F37889" w:rsidRDefault="00541606" w:rsidP="00541606">
      <w:pPr>
        <w:rPr>
          <w:sz w:val="20"/>
          <w:szCs w:val="20"/>
        </w:rPr>
      </w:pPr>
      <w:r w:rsidRPr="00F37889">
        <w:rPr>
          <w:b/>
          <w:sz w:val="20"/>
          <w:szCs w:val="20"/>
        </w:rPr>
        <w:t>Being Successful in this Class</w:t>
      </w:r>
      <w:r w:rsidRPr="00F37889">
        <w:rPr>
          <w:sz w:val="20"/>
          <w:szCs w:val="20"/>
        </w:rPr>
        <w:t xml:space="preserve">: </w:t>
      </w:r>
    </w:p>
    <w:p w:rsidR="00541606" w:rsidRPr="00F37889" w:rsidRDefault="00541606" w:rsidP="00541606">
      <w:pPr>
        <w:rPr>
          <w:rFonts w:cs="Helvetica"/>
          <w:color w:val="000000"/>
          <w:sz w:val="20"/>
          <w:szCs w:val="20"/>
          <w:shd w:val="clear" w:color="auto" w:fill="FFFFFF"/>
        </w:rPr>
      </w:pPr>
      <w:r w:rsidRPr="00F37889">
        <w:rPr>
          <w:sz w:val="20"/>
          <w:szCs w:val="20"/>
        </w:rPr>
        <w:t xml:space="preserve">1. </w:t>
      </w:r>
      <w:r w:rsidRPr="00270BF3">
        <w:rPr>
          <w:b/>
          <w:sz w:val="20"/>
          <w:szCs w:val="20"/>
        </w:rPr>
        <w:t>Read each chapter</w:t>
      </w:r>
      <w:r w:rsidRPr="00F37889">
        <w:rPr>
          <w:sz w:val="20"/>
          <w:szCs w:val="20"/>
        </w:rPr>
        <w:t>. Reading material before class enhances exam performance</w:t>
      </w:r>
      <w:r w:rsidRPr="00F37889">
        <w:rPr>
          <w:rFonts w:cs="Helvetica"/>
          <w:color w:val="000000"/>
          <w:sz w:val="20"/>
          <w:szCs w:val="20"/>
          <w:shd w:val="clear" w:color="auto" w:fill="FFFFFF"/>
        </w:rPr>
        <w:t>. Why? It he</w:t>
      </w:r>
      <w:r>
        <w:rPr>
          <w:rFonts w:cs="Helvetica"/>
          <w:color w:val="000000"/>
          <w:sz w:val="20"/>
          <w:szCs w:val="20"/>
          <w:shd w:val="clear" w:color="auto" w:fill="FFFFFF"/>
        </w:rPr>
        <w:t>lps practice the terminology and</w:t>
      </w:r>
      <w:r w:rsidRPr="00F37889">
        <w:rPr>
          <w:rFonts w:cs="Helvetica"/>
          <w:color w:val="000000"/>
          <w:sz w:val="20"/>
          <w:szCs w:val="20"/>
          <w:shd w:val="clear" w:color="auto" w:fill="FFFFFF"/>
        </w:rPr>
        <w:t xml:space="preserve"> use of </w:t>
      </w:r>
      <w:r>
        <w:rPr>
          <w:rFonts w:cs="Helvetica"/>
          <w:color w:val="000000"/>
          <w:sz w:val="20"/>
          <w:szCs w:val="20"/>
          <w:shd w:val="clear" w:color="auto" w:fill="FFFFFF"/>
        </w:rPr>
        <w:t>scientific language, organize the material as it is stored in your brain, and enhance analytical ability.</w:t>
      </w:r>
    </w:p>
    <w:p w:rsidR="00541606" w:rsidRPr="00F37889" w:rsidRDefault="00541606" w:rsidP="00541606">
      <w:pPr>
        <w:rPr>
          <w:rFonts w:cs="Arial"/>
          <w:color w:val="000000"/>
          <w:sz w:val="20"/>
          <w:szCs w:val="20"/>
          <w:shd w:val="clear" w:color="auto" w:fill="FFFFFF"/>
        </w:rPr>
      </w:pPr>
      <w:r w:rsidRPr="00F37889">
        <w:rPr>
          <w:rFonts w:cs="Helvetica"/>
          <w:color w:val="000000"/>
          <w:sz w:val="20"/>
          <w:szCs w:val="20"/>
          <w:shd w:val="clear" w:color="auto" w:fill="FFFFFF"/>
        </w:rPr>
        <w:t xml:space="preserve">2. Listen to lecture and take notes. The </w:t>
      </w:r>
      <w:r w:rsidRPr="00270BF3">
        <w:rPr>
          <w:rFonts w:cs="Helvetica"/>
          <w:b/>
          <w:color w:val="000000"/>
          <w:sz w:val="20"/>
          <w:szCs w:val="20"/>
          <w:shd w:val="clear" w:color="auto" w:fill="FFFFFF"/>
        </w:rPr>
        <w:t>chapter review</w:t>
      </w:r>
      <w:r w:rsidRPr="00F37889">
        <w:rPr>
          <w:rFonts w:cs="Helvetica"/>
          <w:color w:val="000000"/>
          <w:sz w:val="20"/>
          <w:szCs w:val="20"/>
          <w:shd w:val="clear" w:color="auto" w:fill="FFFFFF"/>
        </w:rPr>
        <w:t xml:space="preserve"> is a guided note system</w:t>
      </w:r>
      <w:r>
        <w:rPr>
          <w:rFonts w:cs="Helvetica"/>
          <w:color w:val="000000"/>
          <w:sz w:val="20"/>
          <w:szCs w:val="20"/>
          <w:shd w:val="clear" w:color="auto" w:fill="FFFFFF"/>
        </w:rPr>
        <w:t xml:space="preserve"> that you may find useful to ensure you cover the material</w:t>
      </w:r>
      <w:r w:rsidRPr="00F37889">
        <w:rPr>
          <w:rFonts w:cs="Helvetica"/>
          <w:color w:val="000000"/>
          <w:sz w:val="20"/>
          <w:szCs w:val="20"/>
          <w:shd w:val="clear" w:color="auto" w:fill="FFFFFF"/>
        </w:rPr>
        <w:t xml:space="preserve">. It is important to write down important stuff in your own words. </w:t>
      </w:r>
      <w:r w:rsidRPr="00F37889">
        <w:rPr>
          <w:rFonts w:cs="Arial"/>
          <w:color w:val="000000"/>
          <w:sz w:val="20"/>
          <w:szCs w:val="20"/>
          <w:shd w:val="clear" w:color="auto" w:fill="FFFFFF"/>
        </w:rPr>
        <w:t>Whatever you do, don’t just regurgitate it exactly as presented in the material you’re studying.</w:t>
      </w:r>
      <w:r w:rsidRPr="00F37889">
        <w:rPr>
          <w:rFonts w:cs="Helvetica"/>
          <w:color w:val="000000"/>
          <w:sz w:val="20"/>
          <w:szCs w:val="20"/>
          <w:shd w:val="clear" w:color="auto" w:fill="FFFFFF"/>
        </w:rPr>
        <w:t> </w:t>
      </w:r>
      <w:r w:rsidRPr="00F37889">
        <w:rPr>
          <w:rFonts w:cs="Arial"/>
          <w:color w:val="000000"/>
          <w:sz w:val="20"/>
          <w:szCs w:val="20"/>
          <w:shd w:val="clear" w:color="auto" w:fill="FFFFFF"/>
        </w:rPr>
        <w:t>Find your own words. Create your own analogies. Tell your own tale of how proteins are made and shipped through the cell to be exported</w:t>
      </w:r>
      <w:r>
        <w:rPr>
          <w:rFonts w:cs="Arial"/>
          <w:color w:val="000000"/>
          <w:sz w:val="20"/>
          <w:szCs w:val="20"/>
          <w:shd w:val="clear" w:color="auto" w:fill="FFFFFF"/>
        </w:rPr>
        <w:t xml:space="preserve"> or give directions to a red blood cell using blood vessels to get it to the big toe</w:t>
      </w:r>
      <w:r w:rsidRPr="00F37889">
        <w:rPr>
          <w:rFonts w:cs="Arial"/>
          <w:color w:val="000000"/>
          <w:sz w:val="20"/>
          <w:szCs w:val="20"/>
          <w:shd w:val="clear" w:color="auto" w:fill="FFFFFF"/>
        </w:rPr>
        <w:t xml:space="preserve">. </w:t>
      </w:r>
    </w:p>
    <w:p w:rsidR="00541606" w:rsidRPr="00F37889" w:rsidRDefault="00541606" w:rsidP="00541606">
      <w:pPr>
        <w:rPr>
          <w:rFonts w:cs="Arial"/>
          <w:color w:val="000000"/>
          <w:sz w:val="20"/>
          <w:szCs w:val="20"/>
          <w:shd w:val="clear" w:color="auto" w:fill="FFFFFF"/>
        </w:rPr>
      </w:pPr>
      <w:r w:rsidRPr="00F37889">
        <w:rPr>
          <w:rFonts w:cs="Arial"/>
          <w:color w:val="000000"/>
          <w:sz w:val="20"/>
          <w:szCs w:val="20"/>
          <w:shd w:val="clear" w:color="auto" w:fill="FFFFFF"/>
        </w:rPr>
        <w:t xml:space="preserve">3. </w:t>
      </w:r>
      <w:r w:rsidRPr="00270BF3">
        <w:rPr>
          <w:rFonts w:cs="Arial"/>
          <w:b/>
          <w:color w:val="000000"/>
          <w:sz w:val="20"/>
          <w:szCs w:val="20"/>
          <w:shd w:val="clear" w:color="auto" w:fill="FFFFFF"/>
        </w:rPr>
        <w:t>Participate in lab</w:t>
      </w:r>
      <w:r w:rsidRPr="00F37889">
        <w:rPr>
          <w:rFonts w:cs="Arial"/>
          <w:color w:val="000000"/>
          <w:sz w:val="20"/>
          <w:szCs w:val="20"/>
          <w:shd w:val="clear" w:color="auto" w:fill="FFFFFF"/>
        </w:rPr>
        <w:t xml:space="preserve"> and use the time to study models and learn with other students. </w:t>
      </w:r>
      <w:r>
        <w:rPr>
          <w:rFonts w:cs="Arial"/>
          <w:color w:val="000000"/>
          <w:sz w:val="20"/>
          <w:szCs w:val="20"/>
          <w:shd w:val="clear" w:color="auto" w:fill="FFFFFF"/>
        </w:rPr>
        <w:t>Talking about the material, taking the time to think through the answers, discussing why you think a particular answer is correct enhances learning and memory much more than just copying down the answers. Students greatly overestimate their ability to learn material from pictures and apply it to models. You should take the time to identify each part of the model while it is in front of you.</w:t>
      </w:r>
    </w:p>
    <w:p w:rsidR="00541606" w:rsidRPr="00E27CBC" w:rsidRDefault="00541606" w:rsidP="00541606">
      <w:pPr>
        <w:rPr>
          <w:rFonts w:cs="Arial"/>
          <w:b/>
          <w:color w:val="000000"/>
          <w:sz w:val="20"/>
          <w:szCs w:val="20"/>
          <w:shd w:val="clear" w:color="auto" w:fill="FFFFFF"/>
        </w:rPr>
      </w:pPr>
      <w:r w:rsidRPr="00F37889">
        <w:rPr>
          <w:rFonts w:cs="Arial"/>
          <w:color w:val="000000"/>
          <w:sz w:val="20"/>
          <w:szCs w:val="20"/>
          <w:shd w:val="clear" w:color="auto" w:fill="FFFFFF"/>
        </w:rPr>
        <w:t xml:space="preserve">4. Repetition is key to learning our course material. </w:t>
      </w:r>
      <w:r w:rsidRPr="00270BF3">
        <w:rPr>
          <w:rFonts w:cs="Arial"/>
          <w:b/>
          <w:color w:val="000000"/>
          <w:sz w:val="20"/>
          <w:szCs w:val="20"/>
          <w:shd w:val="clear" w:color="auto" w:fill="FFFFFF"/>
        </w:rPr>
        <w:t>Make good notes and read through them every day</w:t>
      </w:r>
      <w:r>
        <w:rPr>
          <w:rFonts w:cs="Arial"/>
          <w:color w:val="000000"/>
          <w:sz w:val="20"/>
          <w:szCs w:val="20"/>
          <w:shd w:val="clear" w:color="auto" w:fill="FFFFFF"/>
        </w:rPr>
        <w:t xml:space="preserve">. If you take the time to understand the material as you make your notes, you should be able to read though it rather fast. Reading your notes out loud is best and marking the things that make you stutter or pause so that you can go back and review them. </w:t>
      </w:r>
      <w:r w:rsidRPr="00E27CBC">
        <w:rPr>
          <w:rFonts w:cs="Arial"/>
          <w:b/>
          <w:color w:val="000000"/>
          <w:sz w:val="20"/>
          <w:szCs w:val="20"/>
          <w:shd w:val="clear" w:color="auto" w:fill="FFFFFF"/>
        </w:rPr>
        <w:t>You have to take the time to store information in order to be able to remember it later.</w:t>
      </w:r>
    </w:p>
    <w:p w:rsidR="00541606" w:rsidRDefault="00541606" w:rsidP="00541606">
      <w:pPr>
        <w:rPr>
          <w:rFonts w:cs="Arial"/>
          <w:color w:val="000000"/>
          <w:sz w:val="20"/>
          <w:szCs w:val="20"/>
          <w:shd w:val="clear" w:color="auto" w:fill="FFFFFF"/>
        </w:rPr>
      </w:pPr>
      <w:r w:rsidRPr="00F37889">
        <w:rPr>
          <w:rFonts w:cs="Arial"/>
          <w:color w:val="000000"/>
          <w:sz w:val="20"/>
          <w:szCs w:val="20"/>
          <w:shd w:val="clear" w:color="auto" w:fill="FFFFFF"/>
        </w:rPr>
        <w:t xml:space="preserve">5. </w:t>
      </w:r>
      <w:r>
        <w:rPr>
          <w:rFonts w:cs="Arial"/>
          <w:color w:val="000000"/>
          <w:sz w:val="20"/>
          <w:szCs w:val="20"/>
          <w:shd w:val="clear" w:color="auto" w:fill="FFFFFF"/>
        </w:rPr>
        <w:t xml:space="preserve">Put in time to practice retrieving information. Use the study tools that work for you. Some students love </w:t>
      </w:r>
      <w:proofErr w:type="spellStart"/>
      <w:r w:rsidRPr="00270BF3">
        <w:rPr>
          <w:rFonts w:cs="Arial"/>
          <w:b/>
          <w:color w:val="000000"/>
          <w:sz w:val="20"/>
          <w:szCs w:val="20"/>
          <w:shd w:val="clear" w:color="auto" w:fill="FFFFFF"/>
        </w:rPr>
        <w:t>Quizlet</w:t>
      </w:r>
      <w:proofErr w:type="spellEnd"/>
      <w:r>
        <w:rPr>
          <w:rFonts w:cs="Arial"/>
          <w:color w:val="000000"/>
          <w:sz w:val="20"/>
          <w:szCs w:val="20"/>
          <w:shd w:val="clear" w:color="auto" w:fill="FFFFFF"/>
        </w:rPr>
        <w:t xml:space="preserve"> or </w:t>
      </w:r>
      <w:proofErr w:type="spellStart"/>
      <w:r w:rsidRPr="00270BF3">
        <w:rPr>
          <w:rFonts w:cs="Arial"/>
          <w:b/>
          <w:color w:val="000000"/>
          <w:sz w:val="20"/>
          <w:szCs w:val="20"/>
          <w:shd w:val="clear" w:color="auto" w:fill="FFFFFF"/>
        </w:rPr>
        <w:t>Kahoot's</w:t>
      </w:r>
      <w:proofErr w:type="spellEnd"/>
      <w:r>
        <w:rPr>
          <w:rFonts w:cs="Arial"/>
          <w:color w:val="000000"/>
          <w:sz w:val="20"/>
          <w:szCs w:val="20"/>
          <w:shd w:val="clear" w:color="auto" w:fill="FFFFFF"/>
        </w:rPr>
        <w:t xml:space="preserve"> and others prefer answering the </w:t>
      </w:r>
      <w:r w:rsidRPr="00270BF3">
        <w:rPr>
          <w:rFonts w:cs="Arial"/>
          <w:b/>
          <w:color w:val="000000"/>
          <w:sz w:val="20"/>
          <w:szCs w:val="20"/>
          <w:shd w:val="clear" w:color="auto" w:fill="FFFFFF"/>
        </w:rPr>
        <w:t>exam study questions</w:t>
      </w:r>
      <w:r>
        <w:rPr>
          <w:rFonts w:cs="Arial"/>
          <w:color w:val="000000"/>
          <w:sz w:val="20"/>
          <w:szCs w:val="20"/>
          <w:shd w:val="clear" w:color="auto" w:fill="FFFFFF"/>
        </w:rPr>
        <w:t xml:space="preserve"> or filling out the </w:t>
      </w:r>
      <w:r w:rsidRPr="00270BF3">
        <w:rPr>
          <w:rFonts w:cs="Arial"/>
          <w:b/>
          <w:color w:val="000000"/>
          <w:sz w:val="20"/>
          <w:szCs w:val="20"/>
          <w:shd w:val="clear" w:color="auto" w:fill="FFFFFF"/>
        </w:rPr>
        <w:t>completion worksheets</w:t>
      </w:r>
      <w:r>
        <w:rPr>
          <w:rFonts w:cs="Arial"/>
          <w:color w:val="000000"/>
          <w:sz w:val="20"/>
          <w:szCs w:val="20"/>
          <w:shd w:val="clear" w:color="auto" w:fill="FFFFFF"/>
        </w:rPr>
        <w:t xml:space="preserve">. </w:t>
      </w:r>
      <w:r w:rsidRPr="00270BF3">
        <w:rPr>
          <w:rFonts w:cs="Arial"/>
          <w:b/>
          <w:color w:val="000000"/>
          <w:sz w:val="20"/>
          <w:szCs w:val="20"/>
          <w:shd w:val="clear" w:color="auto" w:fill="FFFFFF"/>
        </w:rPr>
        <w:t>Practice quizzes</w:t>
      </w:r>
      <w:r>
        <w:rPr>
          <w:rFonts w:cs="Arial"/>
          <w:color w:val="000000"/>
          <w:sz w:val="20"/>
          <w:szCs w:val="20"/>
          <w:shd w:val="clear" w:color="auto" w:fill="FFFFFF"/>
        </w:rPr>
        <w:t xml:space="preserve"> help you practice answering questions in the same style as the lecture exam. </w:t>
      </w:r>
      <w:r w:rsidRPr="00F37889">
        <w:rPr>
          <w:rFonts w:cs="Arial"/>
          <w:color w:val="000000"/>
          <w:sz w:val="20"/>
          <w:szCs w:val="20"/>
          <w:shd w:val="clear" w:color="auto" w:fill="FFFFFF"/>
        </w:rPr>
        <w:t xml:space="preserve">When you’re answering practice questions, pay special attention to the ones you get wrong. </w:t>
      </w:r>
      <w:r>
        <w:rPr>
          <w:rFonts w:cs="Arial"/>
          <w:color w:val="000000"/>
          <w:sz w:val="20"/>
          <w:szCs w:val="20"/>
          <w:shd w:val="clear" w:color="auto" w:fill="FFFFFF"/>
        </w:rPr>
        <w:t>Add that information to your notes</w:t>
      </w:r>
      <w:r w:rsidRPr="00F37889">
        <w:rPr>
          <w:rFonts w:cs="Arial"/>
          <w:color w:val="000000"/>
          <w:sz w:val="20"/>
          <w:szCs w:val="20"/>
          <w:shd w:val="clear" w:color="auto" w:fill="FFFFFF"/>
        </w:rPr>
        <w:t xml:space="preserve"> an</w:t>
      </w:r>
      <w:r>
        <w:rPr>
          <w:rFonts w:cs="Arial"/>
          <w:color w:val="000000"/>
          <w:sz w:val="20"/>
          <w:szCs w:val="20"/>
          <w:shd w:val="clear" w:color="auto" w:fill="FFFFFF"/>
        </w:rPr>
        <w:t>d what you need to remember</w:t>
      </w:r>
      <w:r w:rsidRPr="00F37889">
        <w:rPr>
          <w:rFonts w:cs="Arial"/>
          <w:color w:val="000000"/>
          <w:sz w:val="20"/>
          <w:szCs w:val="20"/>
          <w:shd w:val="clear" w:color="auto" w:fill="FFFFFF"/>
        </w:rPr>
        <w:t xml:space="preserve"> the right answer.</w:t>
      </w:r>
      <w:r>
        <w:rPr>
          <w:rFonts w:cs="Arial"/>
          <w:color w:val="000000"/>
          <w:sz w:val="20"/>
          <w:szCs w:val="20"/>
          <w:shd w:val="clear" w:color="auto" w:fill="FFFFFF"/>
        </w:rPr>
        <w:t xml:space="preserve"> </w:t>
      </w:r>
      <w:r w:rsidRPr="00270BF3">
        <w:rPr>
          <w:rFonts w:cs="Arial"/>
          <w:b/>
          <w:color w:val="000000"/>
          <w:sz w:val="20"/>
          <w:szCs w:val="20"/>
          <w:shd w:val="clear" w:color="auto" w:fill="FFFFFF"/>
        </w:rPr>
        <w:t>Make sure you are learning the material and not just focusing on keywords</w:t>
      </w:r>
      <w:r>
        <w:rPr>
          <w:rFonts w:cs="Arial"/>
          <w:color w:val="000000"/>
          <w:sz w:val="20"/>
          <w:szCs w:val="20"/>
          <w:shd w:val="clear" w:color="auto" w:fill="FFFFFF"/>
        </w:rPr>
        <w:t>.</w:t>
      </w:r>
    </w:p>
    <w:p w:rsidR="00541606" w:rsidRPr="00CF6C86" w:rsidRDefault="00541606" w:rsidP="00541606">
      <w:pPr>
        <w:rPr>
          <w:rFonts w:cs="Arial"/>
          <w:color w:val="000000"/>
          <w:sz w:val="20"/>
          <w:szCs w:val="20"/>
        </w:rPr>
      </w:pPr>
      <w:r>
        <w:rPr>
          <w:rFonts w:cs="Arial"/>
          <w:color w:val="000000"/>
          <w:sz w:val="20"/>
          <w:szCs w:val="20"/>
          <w:shd w:val="clear" w:color="auto" w:fill="FFFFFF"/>
        </w:rPr>
        <w:t xml:space="preserve">6. </w:t>
      </w:r>
      <w:r w:rsidRPr="00CF6C86">
        <w:rPr>
          <w:rFonts w:cs="Arial"/>
          <w:color w:val="000000"/>
          <w:sz w:val="20"/>
          <w:szCs w:val="20"/>
        </w:rPr>
        <w:t xml:space="preserve">Studying anatomy and physiology involves remembering lists of terms, functions, and processes. You can take just the first letter or two of each word from a list to create an acronym. </w:t>
      </w:r>
      <w:r>
        <w:rPr>
          <w:rFonts w:cs="Arial"/>
          <w:color w:val="000000"/>
          <w:sz w:val="20"/>
          <w:szCs w:val="20"/>
        </w:rPr>
        <w:t>A</w:t>
      </w:r>
      <w:r w:rsidRPr="00CF6C86">
        <w:rPr>
          <w:rFonts w:cs="Arial"/>
          <w:color w:val="000000"/>
          <w:sz w:val="20"/>
          <w:szCs w:val="20"/>
        </w:rPr>
        <w:t xml:space="preserve"> </w:t>
      </w:r>
      <w:r w:rsidRPr="0018539C">
        <w:rPr>
          <w:rFonts w:cs="Arial"/>
          <w:b/>
          <w:color w:val="000000"/>
          <w:sz w:val="20"/>
          <w:szCs w:val="20"/>
        </w:rPr>
        <w:t>mnemonic</w:t>
      </w:r>
      <w:r w:rsidRPr="00CF6C86">
        <w:rPr>
          <w:rFonts w:cs="Arial"/>
          <w:color w:val="000000"/>
          <w:sz w:val="20"/>
          <w:szCs w:val="20"/>
        </w:rPr>
        <w:t xml:space="preserve"> is the thing you commit to memory as a means for remembering the more technical thing for which it stands</w:t>
      </w:r>
      <w:r>
        <w:rPr>
          <w:rFonts w:cs="Arial"/>
          <w:color w:val="000000"/>
          <w:sz w:val="20"/>
          <w:szCs w:val="20"/>
        </w:rPr>
        <w:t xml:space="preserve"> like the order of the cranial nerves</w:t>
      </w:r>
      <w:r w:rsidRPr="00CF6C86">
        <w:rPr>
          <w:rFonts w:cs="Arial"/>
          <w:color w:val="000000"/>
          <w:sz w:val="20"/>
          <w:szCs w:val="20"/>
        </w:rPr>
        <w:t>.</w:t>
      </w:r>
    </w:p>
    <w:p w:rsidR="00541606" w:rsidRDefault="00541606" w:rsidP="00541606">
      <w:pPr>
        <w:rPr>
          <w:rFonts w:cs="Arial"/>
          <w:color w:val="000000"/>
          <w:sz w:val="20"/>
          <w:szCs w:val="20"/>
          <w:shd w:val="clear" w:color="auto" w:fill="FFFFFF"/>
        </w:rPr>
      </w:pPr>
      <w:r>
        <w:rPr>
          <w:rFonts w:cs="Arial"/>
          <w:color w:val="000000"/>
          <w:sz w:val="20"/>
          <w:szCs w:val="20"/>
          <w:shd w:val="clear" w:color="auto" w:fill="FFFFFF"/>
        </w:rPr>
        <w:t xml:space="preserve">7. </w:t>
      </w:r>
      <w:r w:rsidRPr="0018539C">
        <w:rPr>
          <w:rFonts w:cs="Arial"/>
          <w:b/>
          <w:color w:val="000000"/>
          <w:sz w:val="20"/>
          <w:szCs w:val="20"/>
          <w:shd w:val="clear" w:color="auto" w:fill="FFFFFF"/>
        </w:rPr>
        <w:t>Ask for help</w:t>
      </w:r>
      <w:r>
        <w:rPr>
          <w:rFonts w:cs="Arial"/>
          <w:color w:val="000000"/>
          <w:sz w:val="20"/>
          <w:szCs w:val="20"/>
          <w:shd w:val="clear" w:color="auto" w:fill="FFFFFF"/>
        </w:rPr>
        <w:t xml:space="preserve"> when you need it. I am your best resource for this class and I want you to learn and remember this material. </w:t>
      </w:r>
    </w:p>
    <w:p w:rsidR="00541606" w:rsidRDefault="00541606" w:rsidP="00541606">
      <w:pPr>
        <w:rPr>
          <w:rFonts w:cs="Arial"/>
          <w:color w:val="000000"/>
          <w:sz w:val="20"/>
          <w:szCs w:val="20"/>
          <w:shd w:val="clear" w:color="auto" w:fill="FFFFFF"/>
        </w:rPr>
      </w:pPr>
      <w:r>
        <w:rPr>
          <w:rFonts w:cs="Arial"/>
          <w:color w:val="000000"/>
          <w:sz w:val="20"/>
          <w:szCs w:val="20"/>
          <w:shd w:val="clear" w:color="auto" w:fill="FFFFFF"/>
        </w:rPr>
        <w:t xml:space="preserve">8. There are different levels of knowledge. Sometimes understanding a concept is enough like where to put a comma in a sentence or how to use a math formula. In this class, you need to study past understanding and recognition to the point where you can identify the anatomy with the correct terminology,  explain the processes of life to a patient, and apply your understanding of how the body is supposed to function. </w:t>
      </w:r>
    </w:p>
    <w:p w:rsidR="00541606" w:rsidRDefault="00541606" w:rsidP="00541606">
      <w:pPr>
        <w:rPr>
          <w:rFonts w:cs="Arial"/>
          <w:color w:val="000000"/>
          <w:sz w:val="20"/>
          <w:szCs w:val="20"/>
          <w:shd w:val="clear" w:color="auto" w:fill="FFFFFF"/>
        </w:rPr>
      </w:pPr>
      <w:r>
        <w:rPr>
          <w:rFonts w:cs="Arial"/>
          <w:color w:val="000000"/>
          <w:sz w:val="20"/>
          <w:szCs w:val="20"/>
          <w:shd w:val="clear" w:color="auto" w:fill="FFFFFF"/>
        </w:rPr>
        <w:t xml:space="preserve">9. </w:t>
      </w:r>
      <w:r w:rsidRPr="00FA57DE">
        <w:rPr>
          <w:rFonts w:cs="Arial"/>
          <w:color w:val="000000"/>
          <w:sz w:val="20"/>
          <w:szCs w:val="20"/>
          <w:shd w:val="clear" w:color="auto" w:fill="FFFFFF"/>
        </w:rPr>
        <w:t>In the end, if you’ve done the work and put in the time to study and practice with information outside of class, the answers will seem easy and obvious.</w:t>
      </w:r>
    </w:p>
    <w:p w:rsidR="00541606" w:rsidRPr="00FA57DE" w:rsidRDefault="00541606" w:rsidP="00541606">
      <w:pPr>
        <w:rPr>
          <w:rFonts w:cs="Arial"/>
          <w:color w:val="000000"/>
          <w:sz w:val="20"/>
          <w:szCs w:val="20"/>
          <w:shd w:val="clear" w:color="auto" w:fill="FFFFFF"/>
        </w:rPr>
      </w:pPr>
      <w:r>
        <w:rPr>
          <w:rFonts w:cs="Arial"/>
          <w:color w:val="000000"/>
          <w:sz w:val="20"/>
          <w:szCs w:val="20"/>
          <w:shd w:val="clear" w:color="auto" w:fill="FFFFFF"/>
        </w:rPr>
        <w:t xml:space="preserve">10. Use the </w:t>
      </w:r>
      <w:r w:rsidRPr="00270BF3">
        <w:rPr>
          <w:rFonts w:cs="Arial"/>
          <w:b/>
          <w:color w:val="000000"/>
          <w:sz w:val="20"/>
          <w:szCs w:val="20"/>
          <w:shd w:val="clear" w:color="auto" w:fill="FFFFFF"/>
        </w:rPr>
        <w:t>exam performance evaluation</w:t>
      </w:r>
      <w:r>
        <w:rPr>
          <w:rFonts w:cs="Arial"/>
          <w:color w:val="000000"/>
          <w:sz w:val="20"/>
          <w:szCs w:val="20"/>
          <w:shd w:val="clear" w:color="auto" w:fill="FFFFFF"/>
        </w:rPr>
        <w:t xml:space="preserve"> after each exam to review your mistakes and adjust your study plan to earn the grade you want.</w:t>
      </w:r>
    </w:p>
    <w:p w:rsidR="00541606" w:rsidRPr="00CF6C86" w:rsidRDefault="00541606" w:rsidP="00541606">
      <w:pPr>
        <w:rPr>
          <w:rFonts w:cs="Arial"/>
          <w:color w:val="000000"/>
          <w:sz w:val="20"/>
          <w:szCs w:val="20"/>
          <w:shd w:val="clear" w:color="auto" w:fill="FFFFFF"/>
        </w:rPr>
      </w:pPr>
    </w:p>
    <w:p w:rsidR="00541606" w:rsidRPr="00F005DF" w:rsidRDefault="00541606" w:rsidP="008F5F08">
      <w:pPr>
        <w:pStyle w:val="ListParagraph"/>
        <w:tabs>
          <w:tab w:val="left" w:pos="-720"/>
        </w:tabs>
        <w:suppressAutoHyphens/>
        <w:ind w:left="0"/>
        <w:jc w:val="both"/>
        <w:rPr>
          <w:rFonts w:asciiTheme="minorHAnsi" w:hAnsiTheme="minorHAnsi" w:cstheme="minorHAnsi"/>
          <w:sz w:val="20"/>
          <w:szCs w:val="22"/>
        </w:rPr>
      </w:pPr>
    </w:p>
    <w:sectPr w:rsidR="00541606" w:rsidRPr="00F005DF" w:rsidSect="008F5F08">
      <w:pgSz w:w="12240" w:h="15840"/>
      <w:pgMar w:top="36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A31CB"/>
    <w:multiLevelType w:val="hybridMultilevel"/>
    <w:tmpl w:val="4E847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208C8"/>
    <w:multiLevelType w:val="hybridMultilevel"/>
    <w:tmpl w:val="28A6B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4689"/>
    <w:rsid w:val="00000A61"/>
    <w:rsid w:val="00083E47"/>
    <w:rsid w:val="000E7091"/>
    <w:rsid w:val="00101414"/>
    <w:rsid w:val="0013366A"/>
    <w:rsid w:val="00163460"/>
    <w:rsid w:val="001814AF"/>
    <w:rsid w:val="0019616C"/>
    <w:rsid w:val="00232C41"/>
    <w:rsid w:val="002344FF"/>
    <w:rsid w:val="002476CA"/>
    <w:rsid w:val="002505EE"/>
    <w:rsid w:val="00260004"/>
    <w:rsid w:val="0026149C"/>
    <w:rsid w:val="002919E9"/>
    <w:rsid w:val="0031753C"/>
    <w:rsid w:val="00347763"/>
    <w:rsid w:val="003940C7"/>
    <w:rsid w:val="0039608B"/>
    <w:rsid w:val="00396DB4"/>
    <w:rsid w:val="003D7CB4"/>
    <w:rsid w:val="003D7CF3"/>
    <w:rsid w:val="003E7026"/>
    <w:rsid w:val="00407434"/>
    <w:rsid w:val="00431650"/>
    <w:rsid w:val="00454689"/>
    <w:rsid w:val="00474EC2"/>
    <w:rsid w:val="004A6F9A"/>
    <w:rsid w:val="004E29A9"/>
    <w:rsid w:val="004E60E8"/>
    <w:rsid w:val="004F1761"/>
    <w:rsid w:val="005065FE"/>
    <w:rsid w:val="00541606"/>
    <w:rsid w:val="0055705B"/>
    <w:rsid w:val="005B1D75"/>
    <w:rsid w:val="005B4998"/>
    <w:rsid w:val="005C1F0D"/>
    <w:rsid w:val="00623410"/>
    <w:rsid w:val="00682427"/>
    <w:rsid w:val="006A22BF"/>
    <w:rsid w:val="006A358B"/>
    <w:rsid w:val="006C7C48"/>
    <w:rsid w:val="006F1BAC"/>
    <w:rsid w:val="00727B2D"/>
    <w:rsid w:val="00730872"/>
    <w:rsid w:val="00756200"/>
    <w:rsid w:val="007836E1"/>
    <w:rsid w:val="00792FC8"/>
    <w:rsid w:val="007A4758"/>
    <w:rsid w:val="007A684C"/>
    <w:rsid w:val="00827C2E"/>
    <w:rsid w:val="00843023"/>
    <w:rsid w:val="008765E9"/>
    <w:rsid w:val="00882931"/>
    <w:rsid w:val="008A7887"/>
    <w:rsid w:val="008B079F"/>
    <w:rsid w:val="008D277A"/>
    <w:rsid w:val="008F412D"/>
    <w:rsid w:val="008F5F08"/>
    <w:rsid w:val="009059B5"/>
    <w:rsid w:val="00941285"/>
    <w:rsid w:val="00953D29"/>
    <w:rsid w:val="0096331D"/>
    <w:rsid w:val="009650FE"/>
    <w:rsid w:val="009763B0"/>
    <w:rsid w:val="00985CE1"/>
    <w:rsid w:val="009A2F33"/>
    <w:rsid w:val="009A623A"/>
    <w:rsid w:val="009E5D36"/>
    <w:rsid w:val="009F4233"/>
    <w:rsid w:val="00A13250"/>
    <w:rsid w:val="00A165E0"/>
    <w:rsid w:val="00A36A22"/>
    <w:rsid w:val="00A600C1"/>
    <w:rsid w:val="00A669C8"/>
    <w:rsid w:val="00A836AB"/>
    <w:rsid w:val="00A96F12"/>
    <w:rsid w:val="00A976F8"/>
    <w:rsid w:val="00B3424C"/>
    <w:rsid w:val="00B658FD"/>
    <w:rsid w:val="00BA0282"/>
    <w:rsid w:val="00BE3622"/>
    <w:rsid w:val="00C05B1A"/>
    <w:rsid w:val="00C46C20"/>
    <w:rsid w:val="00C9506C"/>
    <w:rsid w:val="00CB163A"/>
    <w:rsid w:val="00CD4392"/>
    <w:rsid w:val="00DB436C"/>
    <w:rsid w:val="00DC58C1"/>
    <w:rsid w:val="00DC5996"/>
    <w:rsid w:val="00DD1ADD"/>
    <w:rsid w:val="00E3460D"/>
    <w:rsid w:val="00E75781"/>
    <w:rsid w:val="00E93452"/>
    <w:rsid w:val="00EA3308"/>
    <w:rsid w:val="00EA67BF"/>
    <w:rsid w:val="00EC1698"/>
    <w:rsid w:val="00EC66AD"/>
    <w:rsid w:val="00F005DF"/>
    <w:rsid w:val="00F03B03"/>
    <w:rsid w:val="00F10039"/>
    <w:rsid w:val="00F36D7A"/>
    <w:rsid w:val="00F3774E"/>
    <w:rsid w:val="00F9206E"/>
    <w:rsid w:val="00FB7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89"/>
    <w:pPr>
      <w:spacing w:after="200" w:line="276" w:lineRule="auto"/>
    </w:pPr>
  </w:style>
  <w:style w:type="paragraph" w:styleId="Heading1">
    <w:name w:val="heading 1"/>
    <w:basedOn w:val="Normal"/>
    <w:next w:val="Normal"/>
    <w:link w:val="Heading1Char"/>
    <w:uiPriority w:val="9"/>
    <w:qFormat/>
    <w:rsid w:val="0045468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689"/>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rsid w:val="00454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54689"/>
    <w:pPr>
      <w:widowControl w:val="0"/>
      <w:tabs>
        <w:tab w:val="left" w:pos="-720"/>
      </w:tabs>
      <w:suppressAutoHyphens/>
      <w:spacing w:after="0" w:line="240" w:lineRule="auto"/>
      <w:jc w:val="both"/>
    </w:pPr>
    <w:rPr>
      <w:rFonts w:ascii="CG Times" w:eastAsia="Times New Roman" w:hAnsi="CG Times" w:cs="Times New Roman"/>
      <w:i/>
      <w:snapToGrid w:val="0"/>
      <w:spacing w:val="-3"/>
      <w:sz w:val="24"/>
      <w:szCs w:val="20"/>
    </w:rPr>
  </w:style>
  <w:style w:type="character" w:customStyle="1" w:styleId="BodyTextChar">
    <w:name w:val="Body Text Char"/>
    <w:basedOn w:val="DefaultParagraphFont"/>
    <w:link w:val="BodyText"/>
    <w:rsid w:val="00454689"/>
    <w:rPr>
      <w:rFonts w:ascii="CG Times" w:eastAsia="Times New Roman" w:hAnsi="CG Times" w:cs="Times New Roman"/>
      <w:i/>
      <w:snapToGrid w:val="0"/>
      <w:spacing w:val="-3"/>
      <w:sz w:val="24"/>
      <w:szCs w:val="20"/>
    </w:rPr>
  </w:style>
  <w:style w:type="paragraph" w:styleId="ListParagraph">
    <w:name w:val="List Paragraph"/>
    <w:basedOn w:val="Normal"/>
    <w:uiPriority w:val="34"/>
    <w:qFormat/>
    <w:rsid w:val="00454689"/>
    <w:pPr>
      <w:widowControl w:val="0"/>
      <w:spacing w:after="0" w:line="240" w:lineRule="auto"/>
      <w:ind w:left="720"/>
      <w:contextualSpacing/>
    </w:pPr>
    <w:rPr>
      <w:rFonts w:ascii="CG Times" w:eastAsia="Times New Roman" w:hAnsi="CG Times" w:cs="Times New Roman"/>
      <w:snapToGrid w:val="0"/>
      <w:sz w:val="24"/>
      <w:szCs w:val="20"/>
    </w:rPr>
  </w:style>
  <w:style w:type="paragraph" w:styleId="NoSpacing">
    <w:name w:val="No Spacing"/>
    <w:uiPriority w:val="1"/>
    <w:qFormat/>
    <w:rsid w:val="00454689"/>
    <w:pPr>
      <w:spacing w:after="0" w:line="240" w:lineRule="auto"/>
    </w:pPr>
  </w:style>
  <w:style w:type="character" w:styleId="Hyperlink">
    <w:name w:val="Hyperlink"/>
    <w:basedOn w:val="DefaultParagraphFont"/>
    <w:uiPriority w:val="99"/>
    <w:unhideWhenUsed/>
    <w:rsid w:val="00DC58C1"/>
    <w:rPr>
      <w:color w:val="0563C1" w:themeColor="hyperlink"/>
      <w:u w:val="single"/>
    </w:rPr>
  </w:style>
  <w:style w:type="paragraph" w:styleId="BalloonText">
    <w:name w:val="Balloon Text"/>
    <w:basedOn w:val="Normal"/>
    <w:link w:val="BalloonTextChar"/>
    <w:uiPriority w:val="99"/>
    <w:semiHidden/>
    <w:unhideWhenUsed/>
    <w:rsid w:val="0019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16C"/>
    <w:rPr>
      <w:rFonts w:ascii="Segoe UI" w:hAnsi="Segoe UI" w:cs="Segoe UI"/>
      <w:sz w:val="18"/>
      <w:szCs w:val="18"/>
    </w:rPr>
  </w:style>
  <w:style w:type="paragraph" w:styleId="NormalWeb">
    <w:name w:val="Normal (Web)"/>
    <w:basedOn w:val="Normal"/>
    <w:uiPriority w:val="99"/>
    <w:semiHidden/>
    <w:unhideWhenUsed/>
    <w:rsid w:val="00181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4AF"/>
    <w:rPr>
      <w:b/>
      <w:bCs/>
    </w:rPr>
  </w:style>
</w:styles>
</file>

<file path=word/webSettings.xml><?xml version="1.0" encoding="utf-8"?>
<w:webSettings xmlns:r="http://schemas.openxmlformats.org/officeDocument/2006/relationships" xmlns:w="http://schemas.openxmlformats.org/wordprocessingml/2006/main">
  <w:divs>
    <w:div w:id="8783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mith600@ivy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 Smith</dc:creator>
  <cp:lastModifiedBy>Pure Love</cp:lastModifiedBy>
  <cp:revision>3</cp:revision>
  <cp:lastPrinted>2018-08-16T19:53:00Z</cp:lastPrinted>
  <dcterms:created xsi:type="dcterms:W3CDTF">2019-05-23T15:27:00Z</dcterms:created>
  <dcterms:modified xsi:type="dcterms:W3CDTF">2019-05-23T15:28:00Z</dcterms:modified>
</cp:coreProperties>
</file>